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7800" w:rsidRDefault="008F7800">
      <w:pPr>
        <w:autoSpaceDE w:val="0"/>
        <w:autoSpaceDN w:val="0"/>
        <w:adjustRightInd w:val="0"/>
        <w:jc w:val="center"/>
        <w:rPr>
          <w:rFonts w:asciiTheme="majorEastAsia" w:eastAsiaTheme="majorEastAsia" w:cs="FangSong_GB2312-Identity-H"/>
          <w:b/>
          <w:kern w:val="0"/>
          <w:sz w:val="28"/>
          <w:szCs w:val="28"/>
        </w:rPr>
      </w:pPr>
    </w:p>
    <w:p w:rsidR="008F7800" w:rsidRDefault="008F7800">
      <w:pPr>
        <w:autoSpaceDE w:val="0"/>
        <w:autoSpaceDN w:val="0"/>
        <w:adjustRightInd w:val="0"/>
        <w:jc w:val="center"/>
        <w:rPr>
          <w:rFonts w:asciiTheme="majorEastAsia" w:eastAsiaTheme="majorEastAsia" w:cs="FangSong_GB2312-Identity-H"/>
          <w:b/>
          <w:kern w:val="0"/>
          <w:sz w:val="28"/>
          <w:szCs w:val="28"/>
        </w:rPr>
      </w:pPr>
    </w:p>
    <w:p w:rsidR="008F7800" w:rsidRDefault="00352513">
      <w:pPr>
        <w:autoSpaceDE w:val="0"/>
        <w:autoSpaceDN w:val="0"/>
        <w:adjustRightInd w:val="0"/>
        <w:jc w:val="center"/>
        <w:rPr>
          <w:rFonts w:ascii="华文中宋" w:eastAsia="华文中宋" w:hAnsi="华文中宋" w:cs="FangSong_GB2312-Identity-H"/>
          <w:b/>
          <w:spacing w:val="100"/>
          <w:kern w:val="0"/>
          <w:sz w:val="44"/>
          <w:szCs w:val="44"/>
        </w:rPr>
      </w:pPr>
      <w:r>
        <w:rPr>
          <w:rFonts w:ascii="华文中宋" w:eastAsia="华文中宋" w:hAnsi="华文中宋" w:cs="FangSong_GB2312-Identity-H" w:hint="eastAsia"/>
          <w:b/>
          <w:spacing w:val="100"/>
          <w:kern w:val="0"/>
          <w:sz w:val="44"/>
          <w:szCs w:val="44"/>
        </w:rPr>
        <w:t>医学部</w:t>
      </w:r>
      <w:r w:rsidR="00C43878">
        <w:rPr>
          <w:rFonts w:ascii="华文中宋" w:eastAsia="华文中宋" w:hAnsi="华文中宋" w:cs="FangSong_GB2312-Identity-H" w:hint="eastAsia"/>
          <w:b/>
          <w:spacing w:val="100"/>
          <w:kern w:val="0"/>
          <w:sz w:val="44"/>
          <w:szCs w:val="44"/>
        </w:rPr>
        <w:t>系所、实验中心（室）、科室、班组</w:t>
      </w:r>
    </w:p>
    <w:p w:rsidR="008F7800" w:rsidRDefault="00C43878">
      <w:pPr>
        <w:autoSpaceDE w:val="0"/>
        <w:autoSpaceDN w:val="0"/>
        <w:adjustRightInd w:val="0"/>
        <w:jc w:val="center"/>
        <w:rPr>
          <w:rFonts w:ascii="华文中宋" w:eastAsia="华文中宋" w:hAnsi="华文中宋" w:cs="FangSong_GB2312-Identity-H"/>
          <w:b/>
          <w:spacing w:val="100"/>
          <w:kern w:val="0"/>
          <w:sz w:val="44"/>
          <w:szCs w:val="44"/>
        </w:rPr>
      </w:pPr>
      <w:r>
        <w:rPr>
          <w:rFonts w:ascii="华文中宋" w:eastAsia="华文中宋" w:hAnsi="华文中宋" w:cs="FangSong_GB2312-Identity-H" w:hint="eastAsia"/>
          <w:b/>
          <w:spacing w:val="100"/>
          <w:kern w:val="0"/>
          <w:sz w:val="44"/>
          <w:szCs w:val="44"/>
        </w:rPr>
        <w:t>防火安全检查记录</w:t>
      </w:r>
    </w:p>
    <w:p w:rsidR="008F7800" w:rsidRDefault="00C43878">
      <w:pPr>
        <w:autoSpaceDE w:val="0"/>
        <w:autoSpaceDN w:val="0"/>
        <w:adjustRightInd w:val="0"/>
        <w:jc w:val="center"/>
        <w:rPr>
          <w:rFonts w:ascii="华文中宋" w:eastAsia="华文中宋" w:hAnsi="华文中宋" w:cs="FangSong_GB2312-Identity-H"/>
          <w:b/>
          <w:spacing w:val="100"/>
          <w:kern w:val="0"/>
          <w:sz w:val="44"/>
          <w:szCs w:val="44"/>
        </w:rPr>
      </w:pPr>
      <w:r>
        <w:rPr>
          <w:rFonts w:ascii="华文中宋" w:eastAsia="华文中宋" w:hAnsi="华文中宋" w:cs="FangSong_GB2312-Identity-H" w:hint="eastAsia"/>
          <w:b/>
          <w:spacing w:val="100"/>
          <w:kern w:val="0"/>
          <w:sz w:val="44"/>
          <w:szCs w:val="44"/>
        </w:rPr>
        <w:t>（每日）</w:t>
      </w:r>
      <w:bookmarkStart w:id="0" w:name="_GoBack"/>
      <w:bookmarkEnd w:id="0"/>
    </w:p>
    <w:p w:rsidR="008F7800" w:rsidRDefault="00C43878">
      <w:pPr>
        <w:autoSpaceDE w:val="0"/>
        <w:autoSpaceDN w:val="0"/>
        <w:adjustRightInd w:val="0"/>
        <w:ind w:firstLineChars="1300" w:firstLine="3640"/>
        <w:rPr>
          <w:rFonts w:asciiTheme="majorEastAsia" w:eastAsiaTheme="majorEastAsia" w:cs="FangSong_GB2312-Identity-H"/>
          <w:kern w:val="0"/>
          <w:sz w:val="28"/>
          <w:szCs w:val="28"/>
          <w:u w:val="single"/>
        </w:rPr>
      </w:pPr>
      <w:r>
        <w:rPr>
          <w:rFonts w:asciiTheme="majorEastAsia" w:eastAsiaTheme="majorEastAsia" w:cs="FangSong_GB2312-Identity-H" w:hint="eastAsia"/>
          <w:kern w:val="0"/>
          <w:sz w:val="28"/>
          <w:szCs w:val="28"/>
        </w:rPr>
        <w:t>系所名称</w:t>
      </w:r>
      <w:r>
        <w:rPr>
          <w:rFonts w:asciiTheme="majorEastAsia" w:eastAsiaTheme="majorEastAsia" w:cs="FangSong_GB2312-Identity-H" w:hint="eastAsia"/>
          <w:kern w:val="0"/>
          <w:sz w:val="28"/>
          <w:szCs w:val="28"/>
          <w:u w:val="single"/>
        </w:rPr>
        <w:t xml:space="preserve">                    </w:t>
      </w:r>
      <w:r>
        <w:rPr>
          <w:rFonts w:asciiTheme="majorEastAsia" w:eastAsiaTheme="majorEastAsia" w:cs="FangSong_GB2312-Identity-H" w:hint="eastAsia"/>
          <w:kern w:val="0"/>
          <w:sz w:val="28"/>
          <w:szCs w:val="28"/>
        </w:rPr>
        <w:t>责任区域</w:t>
      </w:r>
      <w:r>
        <w:rPr>
          <w:rFonts w:asciiTheme="majorEastAsia" w:eastAsiaTheme="majorEastAsia" w:cs="FangSong_GB2312-Identity-H" w:hint="eastAsia"/>
          <w:kern w:val="0"/>
          <w:sz w:val="28"/>
          <w:szCs w:val="28"/>
          <w:u w:val="single"/>
        </w:rPr>
        <w:t xml:space="preserve"> </w:t>
      </w:r>
      <w:r>
        <w:rPr>
          <w:rFonts w:asciiTheme="majorEastAsia" w:eastAsiaTheme="majorEastAsia" w:cs="FangSong_GB2312-Identity-H"/>
          <w:kern w:val="0"/>
          <w:sz w:val="28"/>
          <w:szCs w:val="28"/>
          <w:u w:val="single"/>
        </w:rPr>
        <w:t xml:space="preserve">             </w:t>
      </w:r>
    </w:p>
    <w:p w:rsidR="008F7800" w:rsidRDefault="008F7800">
      <w:pPr>
        <w:autoSpaceDE w:val="0"/>
        <w:autoSpaceDN w:val="0"/>
        <w:adjustRightInd w:val="0"/>
        <w:ind w:firstLineChars="1440" w:firstLine="4032"/>
        <w:rPr>
          <w:rFonts w:asciiTheme="majorEastAsia" w:eastAsiaTheme="majorEastAsia" w:cs="FangSong_GB2312-Identity-H"/>
          <w:kern w:val="0"/>
          <w:sz w:val="28"/>
          <w:szCs w:val="28"/>
          <w:u w:val="single"/>
        </w:rPr>
      </w:pPr>
    </w:p>
    <w:p w:rsidR="008F7800" w:rsidRDefault="00C43878" w:rsidP="0061233F">
      <w:pPr>
        <w:autoSpaceDE w:val="0"/>
        <w:autoSpaceDN w:val="0"/>
        <w:adjustRightInd w:val="0"/>
        <w:ind w:firstLineChars="2000" w:firstLine="5600"/>
        <w:rPr>
          <w:rFonts w:asciiTheme="majorEastAsia" w:eastAsiaTheme="majorEastAsia" w:cs="FangSong_GB2312-Identity-H"/>
          <w:kern w:val="0"/>
          <w:sz w:val="28"/>
          <w:szCs w:val="28"/>
        </w:rPr>
      </w:pPr>
      <w:r>
        <w:rPr>
          <w:rFonts w:asciiTheme="majorEastAsia" w:eastAsiaTheme="majorEastAsia" w:cs="FangSong_GB2312-Identity-H" w:hint="eastAsia"/>
          <w:kern w:val="0"/>
          <w:sz w:val="28"/>
          <w:szCs w:val="28"/>
          <w:u w:val="single"/>
        </w:rPr>
        <w:t xml:space="preserve">        </w:t>
      </w:r>
      <w:r>
        <w:rPr>
          <w:rFonts w:asciiTheme="majorEastAsia" w:eastAsiaTheme="majorEastAsia" w:cs="FangSong_GB2312-Identity-H" w:hint="eastAsia"/>
          <w:kern w:val="0"/>
          <w:sz w:val="28"/>
          <w:szCs w:val="28"/>
        </w:rPr>
        <w:t>年</w:t>
      </w:r>
      <w:r>
        <w:rPr>
          <w:rFonts w:asciiTheme="majorEastAsia" w:eastAsiaTheme="majorEastAsia" w:cs="FangSong_GB2312-Identity-H" w:hint="eastAsia"/>
          <w:kern w:val="0"/>
          <w:sz w:val="28"/>
          <w:szCs w:val="28"/>
          <w:u w:val="single"/>
        </w:rPr>
        <w:t xml:space="preserve">        </w:t>
      </w:r>
      <w:r>
        <w:rPr>
          <w:rFonts w:asciiTheme="majorEastAsia" w:eastAsiaTheme="majorEastAsia" w:cs="FangSong_GB2312-Identity-H" w:hint="eastAsia"/>
          <w:kern w:val="0"/>
          <w:sz w:val="28"/>
          <w:szCs w:val="28"/>
        </w:rPr>
        <w:t>月</w:t>
      </w:r>
    </w:p>
    <w:p w:rsidR="008F7800" w:rsidRDefault="008F7800">
      <w:pPr>
        <w:autoSpaceDE w:val="0"/>
        <w:autoSpaceDN w:val="0"/>
        <w:adjustRightInd w:val="0"/>
        <w:ind w:firstLineChars="1450" w:firstLine="4060"/>
        <w:rPr>
          <w:rFonts w:asciiTheme="majorEastAsia" w:eastAsiaTheme="majorEastAsia" w:cs="FangSong_GB2312-Identity-H"/>
          <w:kern w:val="0"/>
          <w:sz w:val="28"/>
          <w:szCs w:val="28"/>
        </w:rPr>
      </w:pPr>
    </w:p>
    <w:p w:rsidR="008F7800" w:rsidRDefault="00C43878">
      <w:pPr>
        <w:autoSpaceDE w:val="0"/>
        <w:autoSpaceDN w:val="0"/>
        <w:adjustRightInd w:val="0"/>
        <w:ind w:firstLineChars="1450" w:firstLine="4060"/>
        <w:rPr>
          <w:rFonts w:asciiTheme="majorEastAsia" w:eastAsiaTheme="majorEastAsia" w:cs="FangSong_GB2312-Identity-H"/>
          <w:kern w:val="0"/>
          <w:sz w:val="28"/>
          <w:szCs w:val="28"/>
          <w:u w:val="single"/>
        </w:rPr>
      </w:pPr>
      <w:r>
        <w:rPr>
          <w:rFonts w:asciiTheme="majorEastAsia" w:eastAsiaTheme="majorEastAsia" w:cs="FangSong_GB2312-Identity-H" w:hint="eastAsia"/>
          <w:kern w:val="0"/>
          <w:sz w:val="28"/>
          <w:szCs w:val="28"/>
        </w:rPr>
        <w:t>单位消防安全责任人签字</w:t>
      </w:r>
      <w:r>
        <w:rPr>
          <w:rFonts w:asciiTheme="majorEastAsia" w:eastAsiaTheme="majorEastAsia" w:cs="FangSong_GB2312-Identity-H" w:hint="eastAsia"/>
          <w:kern w:val="0"/>
          <w:sz w:val="28"/>
          <w:szCs w:val="28"/>
          <w:u w:val="single"/>
        </w:rPr>
        <w:t xml:space="preserve">               </w:t>
      </w:r>
    </w:p>
    <w:p w:rsidR="008F7800" w:rsidRDefault="008F7800">
      <w:pPr>
        <w:spacing w:line="460" w:lineRule="exact"/>
        <w:jc w:val="center"/>
        <w:rPr>
          <w:rFonts w:ascii="华文中宋" w:eastAsia="华文中宋" w:hAnsi="华文中宋"/>
          <w:sz w:val="36"/>
          <w:szCs w:val="36"/>
        </w:rPr>
      </w:pPr>
    </w:p>
    <w:p w:rsidR="008F7800" w:rsidRDefault="008F7800">
      <w:pPr>
        <w:spacing w:line="460" w:lineRule="exact"/>
        <w:jc w:val="center"/>
        <w:rPr>
          <w:rFonts w:ascii="华文中宋" w:eastAsia="华文中宋" w:hAnsi="华文中宋"/>
          <w:sz w:val="36"/>
          <w:szCs w:val="36"/>
        </w:rPr>
      </w:pPr>
    </w:p>
    <w:p w:rsidR="008F7800" w:rsidRDefault="00C43878">
      <w:pPr>
        <w:spacing w:line="460" w:lineRule="exact"/>
        <w:jc w:val="center"/>
        <w:rPr>
          <w:rFonts w:ascii="华文中宋" w:eastAsia="华文中宋" w:hAnsi="华文中宋"/>
          <w:sz w:val="36"/>
          <w:szCs w:val="36"/>
        </w:rPr>
      </w:pPr>
      <w:r>
        <w:rPr>
          <w:rFonts w:ascii="华文中宋" w:eastAsia="华文中宋" w:hAnsi="华文中宋" w:hint="eastAsia"/>
          <w:sz w:val="36"/>
          <w:szCs w:val="36"/>
        </w:rPr>
        <w:lastRenderedPageBreak/>
        <w:t>检查表格使用说明</w:t>
      </w:r>
    </w:p>
    <w:p w:rsidR="008F7800" w:rsidRDefault="00C43878">
      <w:pPr>
        <w:spacing w:line="460" w:lineRule="exact"/>
        <w:ind w:firstLineChars="200" w:firstLine="482"/>
        <w:rPr>
          <w:b/>
          <w:sz w:val="24"/>
          <w:szCs w:val="24"/>
        </w:rPr>
      </w:pPr>
      <w:r>
        <w:rPr>
          <w:rFonts w:hint="eastAsia"/>
          <w:b/>
          <w:sz w:val="24"/>
          <w:szCs w:val="24"/>
        </w:rPr>
        <w:t>1</w:t>
      </w:r>
      <w:r>
        <w:rPr>
          <w:rFonts w:hint="eastAsia"/>
          <w:b/>
          <w:sz w:val="24"/>
          <w:szCs w:val="24"/>
        </w:rPr>
        <w:t>、表格制定依据：</w:t>
      </w:r>
    </w:p>
    <w:p w:rsidR="008F7800" w:rsidRDefault="00C43878" w:rsidP="0061233F">
      <w:pPr>
        <w:spacing w:line="460" w:lineRule="exact"/>
        <w:rPr>
          <w:sz w:val="24"/>
          <w:szCs w:val="24"/>
        </w:rPr>
      </w:pPr>
      <w:r>
        <w:rPr>
          <w:rFonts w:hint="eastAsia"/>
          <w:sz w:val="24"/>
          <w:szCs w:val="24"/>
        </w:rPr>
        <w:t>法律法规：《中华人民共和国消防法》、《高等学校消防安全管理规定》、《</w:t>
      </w:r>
      <w:r w:rsidR="0061233F">
        <w:rPr>
          <w:rFonts w:hint="eastAsia"/>
          <w:sz w:val="24"/>
          <w:szCs w:val="24"/>
        </w:rPr>
        <w:t>北京大学医学部</w:t>
      </w:r>
      <w:r>
        <w:rPr>
          <w:rFonts w:hint="eastAsia"/>
          <w:sz w:val="24"/>
          <w:szCs w:val="24"/>
        </w:rPr>
        <w:t>消防安全管理规定》</w:t>
      </w:r>
    </w:p>
    <w:p w:rsidR="008F7800" w:rsidRDefault="00C43878" w:rsidP="0061233F">
      <w:pPr>
        <w:spacing w:line="460" w:lineRule="exact"/>
        <w:rPr>
          <w:sz w:val="24"/>
          <w:szCs w:val="24"/>
        </w:rPr>
      </w:pPr>
      <w:r>
        <w:rPr>
          <w:rFonts w:hint="eastAsia"/>
          <w:sz w:val="24"/>
          <w:szCs w:val="24"/>
        </w:rPr>
        <w:t>国家标准：《人员密集场所消防安全管理》（</w:t>
      </w:r>
      <w:r>
        <w:rPr>
          <w:rFonts w:hint="eastAsia"/>
          <w:sz w:val="24"/>
          <w:szCs w:val="24"/>
        </w:rPr>
        <w:t>GA654-2006</w:t>
      </w:r>
      <w:r>
        <w:rPr>
          <w:rFonts w:hint="eastAsia"/>
          <w:sz w:val="24"/>
          <w:szCs w:val="24"/>
        </w:rPr>
        <w:t>）</w:t>
      </w:r>
    </w:p>
    <w:p w:rsidR="008F7800" w:rsidRDefault="00C43878">
      <w:pPr>
        <w:spacing w:line="460" w:lineRule="exact"/>
        <w:ind w:firstLineChars="200" w:firstLine="482"/>
        <w:rPr>
          <w:b/>
          <w:sz w:val="24"/>
          <w:szCs w:val="24"/>
        </w:rPr>
      </w:pPr>
      <w:r>
        <w:rPr>
          <w:rFonts w:hint="eastAsia"/>
          <w:b/>
          <w:sz w:val="24"/>
          <w:szCs w:val="24"/>
        </w:rPr>
        <w:t>2</w:t>
      </w:r>
      <w:r>
        <w:rPr>
          <w:rFonts w:hint="eastAsia"/>
          <w:b/>
          <w:sz w:val="24"/>
          <w:szCs w:val="24"/>
        </w:rPr>
        <w:t>、表格填写说明</w:t>
      </w:r>
    </w:p>
    <w:p w:rsidR="008F7800" w:rsidRDefault="00C43878">
      <w:pPr>
        <w:spacing w:line="460" w:lineRule="exact"/>
        <w:ind w:firstLineChars="200" w:firstLine="480"/>
        <w:rPr>
          <w:sz w:val="24"/>
          <w:szCs w:val="24"/>
        </w:rPr>
      </w:pPr>
      <w:r>
        <w:rPr>
          <w:rFonts w:hint="eastAsia"/>
          <w:sz w:val="24"/>
          <w:szCs w:val="24"/>
        </w:rPr>
        <w:t>（</w:t>
      </w:r>
      <w:r>
        <w:rPr>
          <w:rFonts w:hint="eastAsia"/>
          <w:sz w:val="24"/>
          <w:szCs w:val="24"/>
        </w:rPr>
        <w:t>1</w:t>
      </w:r>
      <w:r>
        <w:rPr>
          <w:rFonts w:hint="eastAsia"/>
          <w:sz w:val="24"/>
          <w:szCs w:val="24"/>
        </w:rPr>
        <w:t>）</w:t>
      </w:r>
      <w:r>
        <w:rPr>
          <w:rFonts w:ascii="Arial" w:hAnsi="Arial" w:cs="Arial"/>
          <w:b/>
          <w:color w:val="333333"/>
          <w:sz w:val="24"/>
          <w:szCs w:val="24"/>
          <w:shd w:val="clear" w:color="auto" w:fill="FFFFFF"/>
        </w:rPr>
        <w:t>消防通道</w:t>
      </w:r>
      <w:r w:rsidR="00DF44FE">
        <w:rPr>
          <w:rFonts w:ascii="Arial" w:hAnsi="Arial" w:cs="Arial" w:hint="eastAsia"/>
          <w:b/>
          <w:color w:val="333333"/>
          <w:sz w:val="24"/>
          <w:szCs w:val="24"/>
          <w:shd w:val="clear" w:color="auto" w:fill="FFFFFF"/>
        </w:rPr>
        <w:t xml:space="preserve"> </w:t>
      </w:r>
      <w:r>
        <w:rPr>
          <w:rFonts w:ascii="Arial" w:hAnsi="Arial" w:cs="Arial"/>
          <w:color w:val="333333"/>
          <w:sz w:val="24"/>
          <w:szCs w:val="24"/>
          <w:shd w:val="clear" w:color="auto" w:fill="FFFFFF"/>
        </w:rPr>
        <w:t>是指消防人员实施营救和被困人员疏散的通道</w:t>
      </w:r>
      <w:r>
        <w:rPr>
          <w:rFonts w:ascii="Arial" w:hAnsi="Arial" w:cs="Arial" w:hint="eastAsia"/>
          <w:color w:val="333333"/>
          <w:sz w:val="24"/>
          <w:szCs w:val="24"/>
          <w:shd w:val="clear" w:color="auto" w:fill="FFFFFF"/>
        </w:rPr>
        <w:t>。此表中的消防通道是指各系所管辖的实验室、办公室、工作室门前及周边通道，系所消防安全负责人需检查消防通道是否存在</w:t>
      </w:r>
      <w:r>
        <w:rPr>
          <w:rFonts w:ascii="Arial" w:hAnsi="Arial" w:cs="Arial"/>
          <w:color w:val="333333"/>
          <w:sz w:val="24"/>
          <w:szCs w:val="24"/>
          <w:shd w:val="clear" w:color="auto" w:fill="FFFFFF"/>
        </w:rPr>
        <w:t>占用、堵塞、封闭或者有其他妨碍</w:t>
      </w:r>
      <w:r>
        <w:rPr>
          <w:rFonts w:ascii="Arial" w:hAnsi="Arial" w:cs="Arial"/>
          <w:sz w:val="24"/>
          <w:szCs w:val="24"/>
          <w:shd w:val="clear" w:color="auto" w:fill="FFFFFF"/>
        </w:rPr>
        <w:t>安全疏散</w:t>
      </w:r>
      <w:r>
        <w:rPr>
          <w:rFonts w:ascii="Arial" w:hAnsi="Arial" w:cs="Arial"/>
          <w:color w:val="333333"/>
          <w:sz w:val="24"/>
          <w:szCs w:val="24"/>
          <w:shd w:val="clear" w:color="auto" w:fill="FFFFFF"/>
        </w:rPr>
        <w:t>行为</w:t>
      </w:r>
      <w:r>
        <w:rPr>
          <w:rFonts w:ascii="Arial" w:hAnsi="Arial" w:cs="Arial" w:hint="eastAsia"/>
          <w:color w:val="333333"/>
          <w:sz w:val="24"/>
          <w:szCs w:val="24"/>
          <w:shd w:val="clear" w:color="auto" w:fill="FFFFFF"/>
        </w:rPr>
        <w:t>。</w:t>
      </w:r>
    </w:p>
    <w:p w:rsidR="008F7800" w:rsidRDefault="00C43878">
      <w:pPr>
        <w:spacing w:line="460" w:lineRule="exact"/>
        <w:ind w:firstLineChars="200" w:firstLine="480"/>
        <w:rPr>
          <w:rFonts w:ascii="Arial" w:hAnsi="Arial" w:cs="Arial"/>
          <w:color w:val="333333"/>
          <w:sz w:val="24"/>
          <w:szCs w:val="24"/>
          <w:shd w:val="clear" w:color="auto" w:fill="FFFFFF"/>
        </w:rPr>
      </w:pPr>
      <w:r>
        <w:rPr>
          <w:rFonts w:hint="eastAsia"/>
          <w:sz w:val="24"/>
          <w:szCs w:val="24"/>
        </w:rPr>
        <w:t>（</w:t>
      </w:r>
      <w:r>
        <w:rPr>
          <w:rFonts w:hint="eastAsia"/>
          <w:sz w:val="24"/>
          <w:szCs w:val="24"/>
        </w:rPr>
        <w:t>2</w:t>
      </w:r>
      <w:r>
        <w:rPr>
          <w:rFonts w:hint="eastAsia"/>
          <w:sz w:val="24"/>
          <w:szCs w:val="24"/>
        </w:rPr>
        <w:t>）</w:t>
      </w:r>
      <w:r>
        <w:rPr>
          <w:rFonts w:ascii="Arial" w:hAnsi="Arial" w:cs="Arial"/>
          <w:b/>
          <w:color w:val="333333"/>
          <w:sz w:val="24"/>
          <w:szCs w:val="24"/>
          <w:shd w:val="clear" w:color="auto" w:fill="FFFFFF"/>
        </w:rPr>
        <w:t>安全出口</w:t>
      </w:r>
      <w:r w:rsidR="00DF44FE">
        <w:rPr>
          <w:rFonts w:ascii="Arial" w:hAnsi="Arial" w:cs="Arial" w:hint="eastAsia"/>
          <w:b/>
          <w:color w:val="333333"/>
          <w:sz w:val="24"/>
          <w:szCs w:val="24"/>
          <w:shd w:val="clear" w:color="auto" w:fill="FFFFFF"/>
        </w:rPr>
        <w:t xml:space="preserve"> </w:t>
      </w:r>
      <w:r>
        <w:rPr>
          <w:rFonts w:ascii="Arial" w:hAnsi="Arial" w:cs="Arial"/>
          <w:color w:val="333333"/>
          <w:sz w:val="24"/>
          <w:szCs w:val="24"/>
          <w:shd w:val="clear" w:color="auto" w:fill="FFFFFF"/>
        </w:rPr>
        <w:t>是指符合规范规定的疏散楼梯或直通室外地平面的出口。</w:t>
      </w:r>
      <w:r>
        <w:rPr>
          <w:rFonts w:ascii="Arial" w:hAnsi="Arial" w:cs="Arial" w:hint="eastAsia"/>
          <w:color w:val="333333"/>
          <w:sz w:val="24"/>
          <w:szCs w:val="24"/>
          <w:shd w:val="clear" w:color="auto" w:fill="FFFFFF"/>
        </w:rPr>
        <w:t>此表中的安全出口是指各系所管辖的实验室、办公室、工作室门前及周边出口，系所消防安全负责人需检查安全出口是否存在</w:t>
      </w:r>
      <w:r>
        <w:rPr>
          <w:rFonts w:ascii="Arial" w:hAnsi="Arial" w:cs="Arial"/>
          <w:color w:val="333333"/>
          <w:sz w:val="24"/>
          <w:szCs w:val="24"/>
          <w:shd w:val="clear" w:color="auto" w:fill="FFFFFF"/>
        </w:rPr>
        <w:t>占用、堵塞、封闭或者有其他妨碍</w:t>
      </w:r>
      <w:r>
        <w:rPr>
          <w:rFonts w:ascii="Arial" w:hAnsi="Arial" w:cs="Arial"/>
          <w:sz w:val="24"/>
          <w:szCs w:val="24"/>
          <w:shd w:val="clear" w:color="auto" w:fill="FFFFFF"/>
        </w:rPr>
        <w:t>安全疏散</w:t>
      </w:r>
      <w:r>
        <w:rPr>
          <w:rFonts w:ascii="Arial" w:hAnsi="Arial" w:cs="Arial"/>
          <w:color w:val="333333"/>
          <w:sz w:val="24"/>
          <w:szCs w:val="24"/>
          <w:shd w:val="clear" w:color="auto" w:fill="FFFFFF"/>
        </w:rPr>
        <w:t>行为的</w:t>
      </w:r>
      <w:r>
        <w:rPr>
          <w:rFonts w:ascii="Arial" w:hAnsi="Arial" w:cs="Arial" w:hint="eastAsia"/>
          <w:color w:val="333333"/>
          <w:sz w:val="24"/>
          <w:szCs w:val="24"/>
          <w:shd w:val="clear" w:color="auto" w:fill="FFFFFF"/>
        </w:rPr>
        <w:t>。</w:t>
      </w:r>
    </w:p>
    <w:p w:rsidR="008F7800" w:rsidRDefault="00C43878">
      <w:pPr>
        <w:spacing w:line="460" w:lineRule="exact"/>
        <w:ind w:firstLineChars="200" w:firstLine="480"/>
        <w:rPr>
          <w:rFonts w:ascii="Arial" w:hAnsi="Arial" w:cs="Arial"/>
          <w:color w:val="333333"/>
          <w:sz w:val="24"/>
          <w:szCs w:val="24"/>
          <w:shd w:val="clear" w:color="auto" w:fill="FFFFFF"/>
        </w:rPr>
      </w:pPr>
      <w:r>
        <w:rPr>
          <w:rFonts w:ascii="Arial" w:hAnsi="Arial" w:cs="Arial" w:hint="eastAsia"/>
          <w:color w:val="333333"/>
          <w:sz w:val="24"/>
          <w:szCs w:val="24"/>
          <w:shd w:val="clear" w:color="auto" w:fill="FFFFFF"/>
        </w:rPr>
        <w:t>（</w:t>
      </w:r>
      <w:r>
        <w:rPr>
          <w:rFonts w:ascii="Arial" w:hAnsi="Arial" w:cs="Arial" w:hint="eastAsia"/>
          <w:color w:val="333333"/>
          <w:sz w:val="24"/>
          <w:szCs w:val="24"/>
          <w:shd w:val="clear" w:color="auto" w:fill="FFFFFF"/>
        </w:rPr>
        <w:t>3</w:t>
      </w:r>
      <w:r>
        <w:rPr>
          <w:rFonts w:ascii="Arial" w:hAnsi="Arial" w:cs="Arial" w:hint="eastAsia"/>
          <w:color w:val="333333"/>
          <w:sz w:val="24"/>
          <w:szCs w:val="24"/>
          <w:shd w:val="clear" w:color="auto" w:fill="FFFFFF"/>
        </w:rPr>
        <w:t>）</w:t>
      </w:r>
      <w:r>
        <w:rPr>
          <w:rFonts w:ascii="Arial" w:eastAsia="宋体" w:hAnsi="Arial" w:cs="Arial"/>
          <w:b/>
          <w:color w:val="333333"/>
          <w:kern w:val="0"/>
          <w:sz w:val="24"/>
          <w:szCs w:val="24"/>
          <w:shd w:val="clear" w:color="auto" w:fill="FFFFFF"/>
        </w:rPr>
        <w:t>防火门</w:t>
      </w:r>
      <w:r w:rsidR="00DF44FE">
        <w:rPr>
          <w:rFonts w:ascii="Arial" w:eastAsia="宋体" w:hAnsi="Arial" w:cs="Arial" w:hint="eastAsia"/>
          <w:b/>
          <w:color w:val="333333"/>
          <w:kern w:val="0"/>
          <w:sz w:val="24"/>
          <w:szCs w:val="24"/>
          <w:shd w:val="clear" w:color="auto" w:fill="FFFFFF"/>
        </w:rPr>
        <w:t xml:space="preserve"> </w:t>
      </w:r>
      <w:r>
        <w:rPr>
          <w:rFonts w:ascii="Arial" w:eastAsia="宋体" w:hAnsi="Arial" w:cs="Arial"/>
          <w:color w:val="333333"/>
          <w:kern w:val="0"/>
          <w:sz w:val="24"/>
          <w:szCs w:val="24"/>
          <w:shd w:val="clear" w:color="auto" w:fill="FFFFFF"/>
        </w:rPr>
        <w:t>是指在一定时间内能满足耐火</w:t>
      </w:r>
      <w:hyperlink r:id="rId8" w:tgtFrame="_blank" w:history="1">
        <w:r>
          <w:rPr>
            <w:rFonts w:ascii="Arial" w:eastAsia="宋体" w:hAnsi="Arial" w:cs="Arial"/>
            <w:kern w:val="0"/>
            <w:sz w:val="24"/>
            <w:szCs w:val="24"/>
            <w:shd w:val="clear" w:color="auto" w:fill="FFFFFF"/>
          </w:rPr>
          <w:t>稳定性</w:t>
        </w:r>
      </w:hyperlink>
      <w:r>
        <w:rPr>
          <w:rFonts w:ascii="Arial" w:eastAsia="宋体" w:hAnsi="Arial" w:cs="Arial"/>
          <w:color w:val="333333"/>
          <w:kern w:val="0"/>
          <w:sz w:val="24"/>
          <w:szCs w:val="24"/>
          <w:shd w:val="clear" w:color="auto" w:fill="FFFFFF"/>
        </w:rPr>
        <w:t>、完整性和隔热性要求的门。</w:t>
      </w:r>
      <w:r>
        <w:rPr>
          <w:rFonts w:ascii="Arial" w:eastAsia="宋体" w:hAnsi="Arial" w:cs="Arial" w:hint="eastAsia"/>
          <w:color w:val="333333"/>
          <w:kern w:val="0"/>
          <w:sz w:val="24"/>
          <w:szCs w:val="24"/>
          <w:shd w:val="clear" w:color="auto" w:fill="FFFFFF"/>
        </w:rPr>
        <w:t>此表中的防火门是指</w:t>
      </w:r>
      <w:r>
        <w:rPr>
          <w:rFonts w:ascii="Arial" w:hAnsi="Arial" w:cs="Arial" w:hint="eastAsia"/>
          <w:color w:val="333333"/>
          <w:sz w:val="24"/>
          <w:szCs w:val="24"/>
          <w:shd w:val="clear" w:color="auto" w:fill="FFFFFF"/>
        </w:rPr>
        <w:t>是指各系所管辖的实验室、办公室、工作室周边防火门，系所消防安全负责人需检查防火门的关闭情况（正常状态下防火门应处于关闭状态）。</w:t>
      </w:r>
    </w:p>
    <w:p w:rsidR="008F7800" w:rsidRDefault="00C43878">
      <w:pPr>
        <w:spacing w:line="460" w:lineRule="exact"/>
        <w:ind w:firstLineChars="200" w:firstLine="480"/>
        <w:rPr>
          <w:rFonts w:ascii="Arial" w:hAnsi="Arial" w:cs="Arial"/>
          <w:color w:val="333333"/>
          <w:sz w:val="24"/>
          <w:szCs w:val="24"/>
          <w:shd w:val="clear" w:color="auto" w:fill="FFFFFF"/>
        </w:rPr>
      </w:pPr>
      <w:r>
        <w:rPr>
          <w:rFonts w:ascii="Arial" w:hAnsi="Arial" w:cs="Arial" w:hint="eastAsia"/>
          <w:color w:val="333333"/>
          <w:sz w:val="24"/>
          <w:szCs w:val="24"/>
          <w:shd w:val="clear" w:color="auto" w:fill="FFFFFF"/>
        </w:rPr>
        <w:t>（</w:t>
      </w:r>
      <w:r>
        <w:rPr>
          <w:rFonts w:ascii="Arial" w:hAnsi="Arial" w:cs="Arial" w:hint="eastAsia"/>
          <w:color w:val="333333"/>
          <w:sz w:val="24"/>
          <w:szCs w:val="24"/>
          <w:shd w:val="clear" w:color="auto" w:fill="FFFFFF"/>
        </w:rPr>
        <w:t>4</w:t>
      </w:r>
      <w:r>
        <w:rPr>
          <w:rFonts w:ascii="Arial" w:hAnsi="Arial" w:cs="Arial" w:hint="eastAsia"/>
          <w:color w:val="333333"/>
          <w:sz w:val="24"/>
          <w:szCs w:val="24"/>
          <w:shd w:val="clear" w:color="auto" w:fill="FFFFFF"/>
        </w:rPr>
        <w:t>）</w:t>
      </w:r>
      <w:r>
        <w:rPr>
          <w:rFonts w:ascii="Arial" w:hAnsi="Arial" w:cs="Arial"/>
          <w:b/>
          <w:color w:val="333333"/>
          <w:sz w:val="24"/>
          <w:szCs w:val="24"/>
          <w:shd w:val="clear" w:color="auto" w:fill="FFFFFF"/>
        </w:rPr>
        <w:t>室内消火栓</w:t>
      </w:r>
      <w:r w:rsidR="00DF44FE">
        <w:rPr>
          <w:rFonts w:ascii="Arial" w:hAnsi="Arial" w:cs="Arial" w:hint="eastAsia"/>
          <w:b/>
          <w:color w:val="333333"/>
          <w:sz w:val="24"/>
          <w:szCs w:val="24"/>
          <w:shd w:val="clear" w:color="auto" w:fill="FFFFFF"/>
        </w:rPr>
        <w:t xml:space="preserve"> </w:t>
      </w:r>
      <w:r>
        <w:rPr>
          <w:rFonts w:ascii="Arial" w:hAnsi="Arial" w:cs="Arial"/>
          <w:color w:val="333333"/>
          <w:sz w:val="24"/>
          <w:szCs w:val="24"/>
          <w:shd w:val="clear" w:color="auto" w:fill="FFFFFF"/>
        </w:rPr>
        <w:t>是</w:t>
      </w:r>
      <w:r>
        <w:rPr>
          <w:rFonts w:ascii="Arial" w:hAnsi="Arial" w:cs="Arial" w:hint="eastAsia"/>
          <w:color w:val="333333"/>
          <w:sz w:val="24"/>
          <w:szCs w:val="24"/>
          <w:shd w:val="clear" w:color="auto" w:fill="FFFFFF"/>
        </w:rPr>
        <w:t>消防</w:t>
      </w:r>
      <w:r>
        <w:rPr>
          <w:rFonts w:ascii="Arial" w:hAnsi="Arial" w:cs="Arial"/>
          <w:color w:val="333333"/>
          <w:sz w:val="24"/>
          <w:szCs w:val="24"/>
          <w:shd w:val="clear" w:color="auto" w:fill="FFFFFF"/>
        </w:rPr>
        <w:t>室内管网向火场供水的</w:t>
      </w:r>
      <w:r>
        <w:rPr>
          <w:rFonts w:ascii="Arial" w:hAnsi="Arial" w:cs="Arial" w:hint="eastAsia"/>
          <w:color w:val="333333"/>
          <w:sz w:val="24"/>
          <w:szCs w:val="24"/>
          <w:shd w:val="clear" w:color="auto" w:fill="FFFFFF"/>
        </w:rPr>
        <w:t>重要设施。此表中的室内消火栓是指各系所管辖的实验室、办公室、工作室周边的室内消火栓，系所消防安全负责人需检查室内消火栓箱内备件是否齐全，包括消防水袋、消防枪头（部分建筑室内消火栓配有消防软管），消火栓箱玻璃是否破损。</w:t>
      </w:r>
    </w:p>
    <w:p w:rsidR="008F7800" w:rsidRDefault="00C43878">
      <w:pPr>
        <w:spacing w:line="460" w:lineRule="exact"/>
        <w:ind w:firstLineChars="200" w:firstLine="480"/>
        <w:rPr>
          <w:rFonts w:ascii="Arial" w:hAnsi="Arial" w:cs="Arial"/>
          <w:color w:val="333333"/>
          <w:sz w:val="24"/>
          <w:szCs w:val="24"/>
          <w:shd w:val="clear" w:color="auto" w:fill="FFFFFF"/>
        </w:rPr>
      </w:pPr>
      <w:r>
        <w:rPr>
          <w:rFonts w:ascii="Arial" w:hAnsi="Arial" w:cs="Arial" w:hint="eastAsia"/>
          <w:color w:val="333333"/>
          <w:sz w:val="24"/>
          <w:szCs w:val="24"/>
          <w:shd w:val="clear" w:color="auto" w:fill="FFFFFF"/>
        </w:rPr>
        <w:t>（</w:t>
      </w:r>
      <w:r>
        <w:rPr>
          <w:rFonts w:ascii="Arial" w:hAnsi="Arial" w:cs="Arial" w:hint="eastAsia"/>
          <w:color w:val="333333"/>
          <w:sz w:val="24"/>
          <w:szCs w:val="24"/>
          <w:shd w:val="clear" w:color="auto" w:fill="FFFFFF"/>
        </w:rPr>
        <w:t>5</w:t>
      </w:r>
      <w:r>
        <w:rPr>
          <w:rFonts w:ascii="Arial" w:hAnsi="Arial" w:cs="Arial" w:hint="eastAsia"/>
          <w:color w:val="333333"/>
          <w:sz w:val="24"/>
          <w:szCs w:val="24"/>
          <w:shd w:val="clear" w:color="auto" w:fill="FFFFFF"/>
        </w:rPr>
        <w:t>）</w:t>
      </w:r>
      <w:r>
        <w:rPr>
          <w:rFonts w:ascii="Arial" w:hAnsi="Arial" w:cs="Arial" w:hint="eastAsia"/>
          <w:b/>
          <w:color w:val="333333"/>
          <w:sz w:val="24"/>
          <w:szCs w:val="24"/>
          <w:shd w:val="clear" w:color="auto" w:fill="FFFFFF"/>
        </w:rPr>
        <w:t>灭火器</w:t>
      </w:r>
      <w:r w:rsidR="00DF44FE">
        <w:rPr>
          <w:rFonts w:ascii="Arial" w:hAnsi="Arial" w:cs="Arial" w:hint="eastAsia"/>
          <w:b/>
          <w:color w:val="333333"/>
          <w:sz w:val="24"/>
          <w:szCs w:val="24"/>
          <w:shd w:val="clear" w:color="auto" w:fill="FFFFFF"/>
        </w:rPr>
        <w:t xml:space="preserve"> </w:t>
      </w:r>
      <w:r>
        <w:rPr>
          <w:rFonts w:ascii="Arial" w:hAnsi="Arial" w:cs="Arial" w:hint="eastAsia"/>
          <w:color w:val="333333"/>
          <w:sz w:val="24"/>
          <w:szCs w:val="24"/>
          <w:shd w:val="clear" w:color="auto" w:fill="FFFFFF"/>
        </w:rPr>
        <w:t>是扑救初期火灾的重要消防器材。此表中的灭火器（含干粉灭火器、二氧化碳灭火器）是指各系所管辖的实验室、办公室、工作室室内及周边的灭火器，系所消防安全负责人需检查灭火器是否摆放在指定范围内（灭火器箱内）及压力指针是否在有效区间（绿色区域）内。</w:t>
      </w:r>
    </w:p>
    <w:p w:rsidR="008F7800" w:rsidRDefault="00C43878">
      <w:pPr>
        <w:spacing w:line="460" w:lineRule="exact"/>
        <w:ind w:firstLineChars="200" w:firstLine="480"/>
        <w:rPr>
          <w:rFonts w:ascii="Arial" w:hAnsi="Arial" w:cs="Arial"/>
          <w:color w:val="333333"/>
          <w:sz w:val="24"/>
          <w:szCs w:val="24"/>
          <w:shd w:val="clear" w:color="auto" w:fill="FFFFFF"/>
        </w:rPr>
      </w:pPr>
      <w:r>
        <w:rPr>
          <w:rFonts w:ascii="Arial" w:hAnsi="Arial" w:cs="Arial" w:hint="eastAsia"/>
          <w:color w:val="333333"/>
          <w:sz w:val="24"/>
          <w:szCs w:val="24"/>
          <w:shd w:val="clear" w:color="auto" w:fill="FFFFFF"/>
        </w:rPr>
        <w:t>（</w:t>
      </w:r>
      <w:r>
        <w:rPr>
          <w:rFonts w:ascii="Arial" w:hAnsi="Arial" w:cs="Arial" w:hint="eastAsia"/>
          <w:color w:val="333333"/>
          <w:sz w:val="24"/>
          <w:szCs w:val="24"/>
          <w:shd w:val="clear" w:color="auto" w:fill="FFFFFF"/>
        </w:rPr>
        <w:t>6</w:t>
      </w:r>
      <w:r>
        <w:rPr>
          <w:rFonts w:ascii="Arial" w:hAnsi="Arial" w:cs="Arial" w:hint="eastAsia"/>
          <w:color w:val="333333"/>
          <w:sz w:val="24"/>
          <w:szCs w:val="24"/>
          <w:shd w:val="clear" w:color="auto" w:fill="FFFFFF"/>
        </w:rPr>
        <w:t>）</w:t>
      </w:r>
      <w:r>
        <w:rPr>
          <w:rFonts w:ascii="Arial" w:hAnsi="Arial" w:cs="Arial" w:hint="eastAsia"/>
          <w:b/>
          <w:color w:val="333333"/>
          <w:sz w:val="24"/>
          <w:szCs w:val="24"/>
          <w:shd w:val="clear" w:color="auto" w:fill="FFFFFF"/>
        </w:rPr>
        <w:t>消防安全标志标识</w:t>
      </w:r>
      <w:r w:rsidR="00DF44FE">
        <w:rPr>
          <w:rFonts w:ascii="Arial" w:hAnsi="Arial" w:cs="Arial" w:hint="eastAsia"/>
          <w:b/>
          <w:color w:val="333333"/>
          <w:sz w:val="24"/>
          <w:szCs w:val="24"/>
          <w:shd w:val="clear" w:color="auto" w:fill="FFFFFF"/>
        </w:rPr>
        <w:t xml:space="preserve"> </w:t>
      </w:r>
      <w:r>
        <w:rPr>
          <w:rFonts w:ascii="Arial" w:hAnsi="Arial" w:cs="Arial"/>
          <w:color w:val="333333"/>
          <w:sz w:val="24"/>
          <w:szCs w:val="24"/>
          <w:shd w:val="clear" w:color="auto" w:fill="FFFFFF"/>
        </w:rPr>
        <w:t>是由安全色、边框、</w:t>
      </w:r>
      <w:r>
        <w:rPr>
          <w:rFonts w:ascii="Arial" w:hAnsi="Arial" w:cs="Arial" w:hint="eastAsia"/>
          <w:color w:val="333333"/>
          <w:sz w:val="24"/>
          <w:szCs w:val="24"/>
          <w:shd w:val="clear" w:color="auto" w:fill="FFFFFF"/>
        </w:rPr>
        <w:t>图像</w:t>
      </w:r>
      <w:r>
        <w:rPr>
          <w:rFonts w:ascii="Arial" w:hAnsi="Arial" w:cs="Arial"/>
          <w:color w:val="333333"/>
          <w:sz w:val="24"/>
          <w:szCs w:val="24"/>
          <w:shd w:val="clear" w:color="auto" w:fill="FFFFFF"/>
        </w:rPr>
        <w:t>为主要特征的图形符号或文字构成的标志</w:t>
      </w:r>
      <w:r>
        <w:rPr>
          <w:rFonts w:ascii="Arial" w:hAnsi="Arial" w:cs="Arial" w:hint="eastAsia"/>
          <w:color w:val="333333"/>
          <w:sz w:val="24"/>
          <w:szCs w:val="24"/>
          <w:shd w:val="clear" w:color="auto" w:fill="FFFFFF"/>
        </w:rPr>
        <w:t>标识。此表中的消防安全标志标识是</w:t>
      </w:r>
      <w:r>
        <w:rPr>
          <w:rFonts w:ascii="Arial" w:hAnsi="Arial" w:cs="Arial" w:hint="eastAsia"/>
          <w:color w:val="333333"/>
          <w:sz w:val="24"/>
          <w:szCs w:val="24"/>
          <w:shd w:val="clear" w:color="auto" w:fill="FFFFFF"/>
        </w:rPr>
        <w:lastRenderedPageBreak/>
        <w:t>指各系所管辖的实验室、办公室、工作室周边悬挂或粘贴的各类消防标志标示（安全出口指示标志、疏散引导指示标志、消防设施、设备说明等）。系所消防安全负责人需检查各类标志标示是否完好（完好是指常亮，无破损、无报警音、悬挂及粘贴牢固）。</w:t>
      </w:r>
    </w:p>
    <w:p w:rsidR="008F7800" w:rsidRDefault="00C43878">
      <w:pPr>
        <w:spacing w:line="380" w:lineRule="exact"/>
        <w:ind w:firstLineChars="200" w:firstLine="480"/>
        <w:rPr>
          <w:rFonts w:ascii="Arial" w:hAnsi="Arial" w:cs="Arial"/>
          <w:szCs w:val="21"/>
          <w:shd w:val="clear" w:color="auto" w:fill="FFFFFF"/>
        </w:rPr>
      </w:pPr>
      <w:r>
        <w:rPr>
          <w:rFonts w:ascii="Arial" w:hAnsi="Arial" w:cs="Arial" w:hint="eastAsia"/>
          <w:color w:val="333333"/>
          <w:sz w:val="24"/>
          <w:szCs w:val="24"/>
          <w:shd w:val="clear" w:color="auto" w:fill="FFFFFF"/>
        </w:rPr>
        <w:t>（</w:t>
      </w:r>
      <w:r>
        <w:rPr>
          <w:rFonts w:ascii="Arial" w:hAnsi="Arial" w:cs="Arial" w:hint="eastAsia"/>
          <w:color w:val="333333"/>
          <w:sz w:val="24"/>
          <w:szCs w:val="24"/>
          <w:shd w:val="clear" w:color="auto" w:fill="FFFFFF"/>
        </w:rPr>
        <w:t>7</w:t>
      </w:r>
      <w:r>
        <w:rPr>
          <w:rFonts w:ascii="Arial" w:hAnsi="Arial" w:cs="Arial" w:hint="eastAsia"/>
          <w:color w:val="333333"/>
          <w:sz w:val="24"/>
          <w:szCs w:val="24"/>
          <w:shd w:val="clear" w:color="auto" w:fill="FFFFFF"/>
        </w:rPr>
        <w:t>）</w:t>
      </w:r>
      <w:r>
        <w:rPr>
          <w:rFonts w:ascii="Arial" w:hAnsi="Arial" w:cs="Arial"/>
          <w:b/>
          <w:color w:val="333333"/>
          <w:sz w:val="24"/>
          <w:szCs w:val="24"/>
          <w:shd w:val="clear" w:color="auto" w:fill="FFFFFF"/>
        </w:rPr>
        <w:t>危险物品</w:t>
      </w:r>
      <w:r w:rsidR="00DF44FE">
        <w:rPr>
          <w:rFonts w:ascii="Arial" w:hAnsi="Arial" w:cs="Arial" w:hint="eastAsia"/>
          <w:b/>
          <w:color w:val="333333"/>
          <w:sz w:val="24"/>
          <w:szCs w:val="24"/>
          <w:shd w:val="clear" w:color="auto" w:fill="FFFFFF"/>
        </w:rPr>
        <w:t xml:space="preserve"> </w:t>
      </w:r>
      <w:r>
        <w:rPr>
          <w:rFonts w:ascii="Arial" w:hAnsi="Arial" w:cs="Arial"/>
          <w:color w:val="333333"/>
          <w:sz w:val="24"/>
          <w:szCs w:val="24"/>
          <w:shd w:val="clear" w:color="auto" w:fill="FFFFFF"/>
        </w:rPr>
        <w:t>是指易燃易爆物品、危险化学品、放射性物品等能够危及人身安全和财产安全的物品。</w:t>
      </w:r>
      <w:r>
        <w:rPr>
          <w:rFonts w:ascii="Arial" w:hAnsi="Arial" w:cs="Arial" w:hint="eastAsia"/>
          <w:color w:val="333333"/>
          <w:sz w:val="24"/>
          <w:szCs w:val="24"/>
          <w:shd w:val="clear" w:color="auto" w:fill="FFFFFF"/>
        </w:rPr>
        <w:t>按照有关法律法规及学校有关制度，危险物品的管理应明确责任人及其职责，领用、使用、储存、消纳等过程记录应清晰完备。在此项检查中检查人员应对危险物品的存储使用程序进行查看，并对危险物品的管理使用责任人进行询问。</w:t>
      </w:r>
    </w:p>
    <w:p w:rsidR="008F7800" w:rsidRDefault="00C43878">
      <w:pPr>
        <w:spacing w:line="460" w:lineRule="exact"/>
        <w:ind w:firstLineChars="200" w:firstLine="480"/>
        <w:rPr>
          <w:rFonts w:ascii="Arial" w:hAnsi="Arial" w:cs="Arial"/>
          <w:color w:val="333333"/>
          <w:sz w:val="24"/>
          <w:szCs w:val="24"/>
          <w:shd w:val="clear" w:color="auto" w:fill="FFFFFF"/>
        </w:rPr>
      </w:pPr>
      <w:r>
        <w:rPr>
          <w:rFonts w:ascii="Arial" w:hAnsi="Arial" w:cs="Arial" w:hint="eastAsia"/>
          <w:color w:val="333333"/>
          <w:sz w:val="24"/>
          <w:szCs w:val="24"/>
          <w:shd w:val="clear" w:color="auto" w:fill="FFFFFF"/>
        </w:rPr>
        <w:t>（</w:t>
      </w:r>
      <w:r>
        <w:rPr>
          <w:rFonts w:ascii="Arial" w:hAnsi="Arial" w:cs="Arial" w:hint="eastAsia"/>
          <w:color w:val="333333"/>
          <w:sz w:val="24"/>
          <w:szCs w:val="24"/>
          <w:shd w:val="clear" w:color="auto" w:fill="FFFFFF"/>
        </w:rPr>
        <w:t>8</w:t>
      </w:r>
      <w:r>
        <w:rPr>
          <w:rFonts w:ascii="Arial" w:hAnsi="Arial" w:cs="Arial" w:hint="eastAsia"/>
          <w:color w:val="333333"/>
          <w:sz w:val="24"/>
          <w:szCs w:val="24"/>
          <w:shd w:val="clear" w:color="auto" w:fill="FFFFFF"/>
        </w:rPr>
        <w:t>）</w:t>
      </w:r>
      <w:r>
        <w:rPr>
          <w:rFonts w:ascii="Arial" w:hAnsi="Arial" w:cs="Arial" w:hint="eastAsia"/>
          <w:b/>
          <w:color w:val="333333"/>
          <w:sz w:val="24"/>
          <w:szCs w:val="24"/>
          <w:shd w:val="clear" w:color="auto" w:fill="FFFFFF"/>
        </w:rPr>
        <w:t>用电设备及电器</w:t>
      </w:r>
      <w:r w:rsidR="00DF44FE">
        <w:rPr>
          <w:rFonts w:ascii="Arial" w:hAnsi="Arial" w:cs="Arial" w:hint="eastAsia"/>
          <w:b/>
          <w:color w:val="333333"/>
          <w:sz w:val="24"/>
          <w:szCs w:val="24"/>
          <w:shd w:val="clear" w:color="auto" w:fill="FFFFFF"/>
        </w:rPr>
        <w:t xml:space="preserve"> </w:t>
      </w:r>
      <w:r>
        <w:rPr>
          <w:rFonts w:ascii="Arial" w:hAnsi="Arial" w:cs="Arial" w:hint="eastAsia"/>
          <w:color w:val="333333"/>
          <w:sz w:val="24"/>
          <w:szCs w:val="24"/>
          <w:shd w:val="clear" w:color="auto" w:fill="FFFFFF"/>
        </w:rPr>
        <w:t>是</w:t>
      </w:r>
      <w:r>
        <w:rPr>
          <w:rFonts w:ascii="Arial" w:hAnsi="Arial" w:cs="Arial"/>
          <w:color w:val="333333"/>
          <w:sz w:val="24"/>
          <w:szCs w:val="24"/>
          <w:shd w:val="clear" w:color="auto" w:fill="FFFFFF"/>
        </w:rPr>
        <w:t>泛指所有用电的器具</w:t>
      </w:r>
      <w:r>
        <w:rPr>
          <w:rFonts w:ascii="Arial" w:hAnsi="Arial" w:cs="Arial" w:hint="eastAsia"/>
          <w:color w:val="333333"/>
          <w:sz w:val="24"/>
          <w:szCs w:val="24"/>
          <w:shd w:val="clear" w:color="auto" w:fill="FFFFFF"/>
        </w:rPr>
        <w:t>。此表中的用电设备及电器是指各系所管辖的实验设备、家电产品等用电器具。系所消防安全负责人需检查在非必要工作结束后离人断电情况。</w:t>
      </w:r>
    </w:p>
    <w:p w:rsidR="008F7800" w:rsidRDefault="00C43878">
      <w:pPr>
        <w:spacing w:line="460" w:lineRule="exact"/>
        <w:ind w:firstLineChars="200" w:firstLine="480"/>
        <w:rPr>
          <w:rFonts w:ascii="Arial" w:hAnsi="Arial" w:cs="Arial"/>
          <w:color w:val="333333"/>
          <w:sz w:val="24"/>
          <w:szCs w:val="24"/>
          <w:shd w:val="clear" w:color="auto" w:fill="FFFFFF"/>
        </w:rPr>
      </w:pPr>
      <w:r>
        <w:rPr>
          <w:rFonts w:ascii="Arial" w:hAnsi="Arial" w:cs="Arial" w:hint="eastAsia"/>
          <w:color w:val="333333"/>
          <w:sz w:val="24"/>
          <w:szCs w:val="24"/>
          <w:shd w:val="clear" w:color="auto" w:fill="FFFFFF"/>
        </w:rPr>
        <w:t>（</w:t>
      </w:r>
      <w:r>
        <w:rPr>
          <w:rFonts w:ascii="Arial" w:hAnsi="Arial" w:cs="Arial" w:hint="eastAsia"/>
          <w:color w:val="333333"/>
          <w:sz w:val="24"/>
          <w:szCs w:val="24"/>
          <w:shd w:val="clear" w:color="auto" w:fill="FFFFFF"/>
        </w:rPr>
        <w:t>9</w:t>
      </w:r>
      <w:r>
        <w:rPr>
          <w:rFonts w:ascii="Arial" w:hAnsi="Arial" w:cs="Arial" w:hint="eastAsia"/>
          <w:color w:val="333333"/>
          <w:sz w:val="24"/>
          <w:szCs w:val="24"/>
          <w:shd w:val="clear" w:color="auto" w:fill="FFFFFF"/>
        </w:rPr>
        <w:t>）</w:t>
      </w:r>
      <w:r>
        <w:rPr>
          <w:rFonts w:ascii="Arial" w:hAnsi="Arial" w:cs="Arial" w:hint="eastAsia"/>
          <w:b/>
          <w:color w:val="333333"/>
          <w:sz w:val="24"/>
          <w:szCs w:val="24"/>
          <w:shd w:val="clear" w:color="auto" w:fill="FFFFFF"/>
        </w:rPr>
        <w:t>操作规程</w:t>
      </w:r>
      <w:r w:rsidR="00DF44FE">
        <w:rPr>
          <w:rFonts w:ascii="Arial" w:hAnsi="Arial" w:cs="Arial" w:hint="eastAsia"/>
          <w:b/>
          <w:color w:val="333333"/>
          <w:sz w:val="24"/>
          <w:szCs w:val="24"/>
          <w:shd w:val="clear" w:color="auto" w:fill="FFFFFF"/>
        </w:rPr>
        <w:t xml:space="preserve"> </w:t>
      </w:r>
      <w:r>
        <w:rPr>
          <w:sz w:val="24"/>
          <w:szCs w:val="24"/>
        </w:rPr>
        <w:t>是指为保证本</w:t>
      </w:r>
      <w:r>
        <w:rPr>
          <w:rFonts w:hint="eastAsia"/>
          <w:sz w:val="24"/>
          <w:szCs w:val="24"/>
        </w:rPr>
        <w:t>岗位</w:t>
      </w:r>
      <w:r>
        <w:rPr>
          <w:sz w:val="24"/>
          <w:szCs w:val="24"/>
        </w:rPr>
        <w:t>的生产、工作能够安全运转而制定的，相关人员在操作设备或办理业务时必须遵循的程序或步骤。</w:t>
      </w:r>
      <w:r>
        <w:rPr>
          <w:rFonts w:hint="eastAsia"/>
          <w:sz w:val="24"/>
          <w:szCs w:val="24"/>
        </w:rPr>
        <w:t>此项检查中检查人样应将与本岗位有关的安全操作规程上墙明示，在此场所内进行生产、实验等有关工作的人员应熟悉了解。</w:t>
      </w:r>
    </w:p>
    <w:p w:rsidR="008F7800" w:rsidRDefault="00C43878">
      <w:pPr>
        <w:spacing w:line="460" w:lineRule="exact"/>
        <w:ind w:firstLineChars="200" w:firstLine="480"/>
        <w:rPr>
          <w:rFonts w:ascii="Arial" w:hAnsi="Arial" w:cs="Arial"/>
          <w:color w:val="333333"/>
          <w:sz w:val="24"/>
          <w:szCs w:val="24"/>
          <w:shd w:val="clear" w:color="auto" w:fill="FFFFFF"/>
        </w:rPr>
      </w:pPr>
      <w:r>
        <w:rPr>
          <w:rFonts w:ascii="Arial" w:hAnsi="Arial" w:cs="Arial" w:hint="eastAsia"/>
          <w:color w:val="333333"/>
          <w:sz w:val="24"/>
          <w:szCs w:val="24"/>
          <w:shd w:val="clear" w:color="auto" w:fill="FFFFFF"/>
        </w:rPr>
        <w:t>（</w:t>
      </w:r>
      <w:r>
        <w:rPr>
          <w:rFonts w:ascii="Arial" w:hAnsi="Arial" w:cs="Arial" w:hint="eastAsia"/>
          <w:color w:val="333333"/>
          <w:sz w:val="24"/>
          <w:szCs w:val="24"/>
          <w:shd w:val="clear" w:color="auto" w:fill="FFFFFF"/>
        </w:rPr>
        <w:t>10</w:t>
      </w:r>
      <w:r>
        <w:rPr>
          <w:rFonts w:ascii="Arial" w:hAnsi="Arial" w:cs="Arial" w:hint="eastAsia"/>
          <w:color w:val="333333"/>
          <w:sz w:val="24"/>
          <w:szCs w:val="24"/>
          <w:shd w:val="clear" w:color="auto" w:fill="FFFFFF"/>
        </w:rPr>
        <w:t>）</w:t>
      </w:r>
      <w:r>
        <w:rPr>
          <w:rFonts w:ascii="Arial" w:hAnsi="Arial" w:cs="Arial" w:hint="eastAsia"/>
          <w:b/>
          <w:color w:val="333333"/>
          <w:sz w:val="24"/>
          <w:szCs w:val="24"/>
          <w:shd w:val="clear" w:color="auto" w:fill="FFFFFF"/>
        </w:rPr>
        <w:t>遗留火种</w:t>
      </w:r>
      <w:r w:rsidR="00DF44FE">
        <w:rPr>
          <w:rFonts w:ascii="Arial" w:hAnsi="Arial" w:cs="Arial" w:hint="eastAsia"/>
          <w:b/>
          <w:color w:val="333333"/>
          <w:sz w:val="24"/>
          <w:szCs w:val="24"/>
          <w:shd w:val="clear" w:color="auto" w:fill="FFFFFF"/>
        </w:rPr>
        <w:t xml:space="preserve"> </w:t>
      </w:r>
      <w:r>
        <w:rPr>
          <w:rFonts w:ascii="Arial" w:hAnsi="Arial" w:cs="Arial" w:hint="eastAsia"/>
          <w:color w:val="333333"/>
          <w:sz w:val="24"/>
          <w:szCs w:val="24"/>
          <w:shd w:val="clear" w:color="auto" w:fill="FFFFFF"/>
        </w:rPr>
        <w:t>是指无人员看护的火源（含明火火源及非明火火源）。此表中的遗留火种是指各系所所辖区域内教学、科研、实验、生活中可能导致火灾的无人员看护火源。系所消防安全负责人需检查所辖区域内遗留的可能导致火灾的火源（如：实验明火、化学品试剂及用电电器等）。</w:t>
      </w:r>
    </w:p>
    <w:p w:rsidR="008F7800" w:rsidRDefault="00C43878">
      <w:pPr>
        <w:spacing w:line="460" w:lineRule="exact"/>
        <w:ind w:firstLineChars="200" w:firstLine="482"/>
        <w:rPr>
          <w:b/>
          <w:sz w:val="24"/>
          <w:szCs w:val="24"/>
        </w:rPr>
      </w:pPr>
      <w:r>
        <w:rPr>
          <w:rFonts w:hint="eastAsia"/>
          <w:b/>
          <w:sz w:val="24"/>
          <w:szCs w:val="24"/>
        </w:rPr>
        <w:t>3</w:t>
      </w:r>
      <w:r>
        <w:rPr>
          <w:rFonts w:hint="eastAsia"/>
          <w:b/>
          <w:sz w:val="24"/>
          <w:szCs w:val="24"/>
        </w:rPr>
        <w:t>、表格填写规则</w:t>
      </w:r>
    </w:p>
    <w:p w:rsidR="008F7800" w:rsidRDefault="00C43878">
      <w:pPr>
        <w:spacing w:line="460" w:lineRule="exact"/>
        <w:ind w:firstLineChars="200" w:firstLine="480"/>
        <w:rPr>
          <w:sz w:val="24"/>
          <w:szCs w:val="24"/>
        </w:rPr>
      </w:pPr>
      <w:r>
        <w:rPr>
          <w:rFonts w:hint="eastAsia"/>
          <w:sz w:val="24"/>
          <w:szCs w:val="24"/>
        </w:rPr>
        <w:t>（</w:t>
      </w:r>
      <w:r>
        <w:rPr>
          <w:rFonts w:hint="eastAsia"/>
          <w:sz w:val="24"/>
          <w:szCs w:val="24"/>
        </w:rPr>
        <w:t>1</w:t>
      </w:r>
      <w:r>
        <w:rPr>
          <w:rFonts w:hint="eastAsia"/>
          <w:sz w:val="24"/>
          <w:szCs w:val="24"/>
        </w:rPr>
        <w:t>）本表格适用于各系所消防安全负责人在每周对各系所所辖区域内进行防火安全检查使用。</w:t>
      </w:r>
    </w:p>
    <w:p w:rsidR="008F7800" w:rsidRDefault="00C43878">
      <w:pPr>
        <w:spacing w:line="460" w:lineRule="exact"/>
        <w:ind w:firstLineChars="200" w:firstLine="480"/>
        <w:rPr>
          <w:sz w:val="24"/>
          <w:szCs w:val="24"/>
        </w:rPr>
      </w:pPr>
      <w:r>
        <w:rPr>
          <w:rFonts w:hint="eastAsia"/>
          <w:sz w:val="24"/>
          <w:szCs w:val="24"/>
        </w:rPr>
        <w:t>（</w:t>
      </w:r>
      <w:r>
        <w:rPr>
          <w:rFonts w:hint="eastAsia"/>
          <w:sz w:val="24"/>
          <w:szCs w:val="24"/>
        </w:rPr>
        <w:t>2</w:t>
      </w:r>
      <w:r>
        <w:rPr>
          <w:rFonts w:hint="eastAsia"/>
          <w:sz w:val="24"/>
          <w:szCs w:val="24"/>
        </w:rPr>
        <w:t>）防火检查各岗位应每周进行一次，检查完毕后由</w:t>
      </w:r>
      <w:r>
        <w:rPr>
          <w:rFonts w:hint="eastAsia"/>
          <w:b/>
          <w:sz w:val="24"/>
          <w:szCs w:val="24"/>
        </w:rPr>
        <w:t>系所消防安全责任人及单位消防安全管理人签字存档</w:t>
      </w:r>
      <w:r>
        <w:rPr>
          <w:rFonts w:hint="eastAsia"/>
          <w:sz w:val="24"/>
          <w:szCs w:val="24"/>
        </w:rPr>
        <w:t>。</w:t>
      </w:r>
    </w:p>
    <w:p w:rsidR="008F7800" w:rsidRDefault="00C43878">
      <w:pPr>
        <w:spacing w:line="460" w:lineRule="exact"/>
        <w:ind w:firstLineChars="200" w:firstLine="480"/>
        <w:rPr>
          <w:sz w:val="24"/>
          <w:szCs w:val="24"/>
        </w:rPr>
      </w:pPr>
      <w:r>
        <w:rPr>
          <w:rFonts w:hint="eastAsia"/>
          <w:sz w:val="24"/>
          <w:szCs w:val="24"/>
        </w:rPr>
        <w:t>（</w:t>
      </w:r>
      <w:r>
        <w:rPr>
          <w:rFonts w:hint="eastAsia"/>
          <w:sz w:val="24"/>
          <w:szCs w:val="24"/>
        </w:rPr>
        <w:t>3</w:t>
      </w:r>
      <w:r>
        <w:rPr>
          <w:rFonts w:hint="eastAsia"/>
          <w:sz w:val="24"/>
          <w:szCs w:val="24"/>
        </w:rPr>
        <w:t>）检查情况在所列“□”项目中情况正常打“√”。</w:t>
      </w:r>
    </w:p>
    <w:p w:rsidR="008F7800" w:rsidRDefault="00C43878">
      <w:pPr>
        <w:spacing w:line="460" w:lineRule="exact"/>
        <w:ind w:firstLineChars="200" w:firstLine="480"/>
        <w:rPr>
          <w:sz w:val="24"/>
          <w:szCs w:val="24"/>
        </w:rPr>
      </w:pPr>
      <w:r>
        <w:rPr>
          <w:rFonts w:hint="eastAsia"/>
          <w:sz w:val="24"/>
          <w:szCs w:val="24"/>
        </w:rPr>
        <w:t>（</w:t>
      </w:r>
      <w:r>
        <w:rPr>
          <w:rFonts w:hint="eastAsia"/>
          <w:sz w:val="24"/>
          <w:szCs w:val="24"/>
        </w:rPr>
        <w:t>4</w:t>
      </w:r>
      <w:r>
        <w:rPr>
          <w:rFonts w:hint="eastAsia"/>
          <w:sz w:val="24"/>
          <w:szCs w:val="24"/>
        </w:rPr>
        <w:t>）对发现的问题要详实注明并及时处置，无法当场处置的要立即报告，并在记录中注明。</w:t>
      </w:r>
    </w:p>
    <w:p w:rsidR="008F7800" w:rsidRDefault="00C43878">
      <w:pPr>
        <w:spacing w:line="460" w:lineRule="exact"/>
        <w:ind w:firstLineChars="200" w:firstLine="480"/>
        <w:rPr>
          <w:sz w:val="24"/>
          <w:szCs w:val="24"/>
        </w:rPr>
      </w:pPr>
      <w:r>
        <w:rPr>
          <w:rFonts w:hint="eastAsia"/>
          <w:sz w:val="24"/>
          <w:szCs w:val="24"/>
        </w:rPr>
        <w:t>（</w:t>
      </w:r>
      <w:r>
        <w:rPr>
          <w:rFonts w:hint="eastAsia"/>
          <w:sz w:val="24"/>
          <w:szCs w:val="24"/>
        </w:rPr>
        <w:t>5</w:t>
      </w:r>
      <w:r>
        <w:rPr>
          <w:rFonts w:hint="eastAsia"/>
          <w:sz w:val="24"/>
          <w:szCs w:val="24"/>
        </w:rPr>
        <w:t>）单位消防安全责任人应对本检查记录进行监督并签字。</w:t>
      </w:r>
    </w:p>
    <w:p w:rsidR="008F7800" w:rsidRDefault="00C43878">
      <w:pPr>
        <w:autoSpaceDE w:val="0"/>
        <w:autoSpaceDN w:val="0"/>
        <w:adjustRightInd w:val="0"/>
        <w:jc w:val="center"/>
        <w:rPr>
          <w:rFonts w:asciiTheme="majorEastAsia" w:eastAsiaTheme="majorEastAsia" w:cs="FangSong_GB2312-Identity-H"/>
          <w:b/>
          <w:kern w:val="0"/>
          <w:sz w:val="36"/>
          <w:szCs w:val="36"/>
        </w:rPr>
      </w:pPr>
      <w:r>
        <w:rPr>
          <w:rFonts w:asciiTheme="majorEastAsia" w:eastAsiaTheme="majorEastAsia" w:cs="FangSong_GB2312-Identity-H" w:hint="eastAsia"/>
          <w:b/>
          <w:kern w:val="0"/>
          <w:sz w:val="36"/>
          <w:szCs w:val="36"/>
        </w:rPr>
        <w:lastRenderedPageBreak/>
        <w:t>系所、实验中心（室）、科室、班组防火安全检查记录</w:t>
      </w:r>
    </w:p>
    <w:p w:rsidR="008F7800" w:rsidRDefault="008F7800">
      <w:pPr>
        <w:autoSpaceDE w:val="0"/>
        <w:autoSpaceDN w:val="0"/>
        <w:adjustRightInd w:val="0"/>
        <w:jc w:val="left"/>
        <w:rPr>
          <w:rFonts w:asciiTheme="majorEastAsia" w:eastAsiaTheme="majorEastAsia" w:hAnsiTheme="minorEastAsia" w:cs="FangSong_GB2312-Identity-H"/>
          <w:kern w:val="0"/>
          <w:sz w:val="24"/>
          <w:szCs w:val="24"/>
        </w:rPr>
      </w:pPr>
    </w:p>
    <w:tbl>
      <w:tblPr>
        <w:tblStyle w:val="a6"/>
        <w:tblW w:w="13433" w:type="dxa"/>
        <w:tblLayout w:type="fixed"/>
        <w:tblLook w:val="04A0" w:firstRow="1" w:lastRow="0" w:firstColumn="1" w:lastColumn="0" w:noHBand="0" w:noVBand="1"/>
      </w:tblPr>
      <w:tblGrid>
        <w:gridCol w:w="2943"/>
        <w:gridCol w:w="3686"/>
        <w:gridCol w:w="6804"/>
      </w:tblGrid>
      <w:tr w:rsidR="008F7800">
        <w:trPr>
          <w:trHeight w:val="758"/>
        </w:trPr>
        <w:tc>
          <w:tcPr>
            <w:tcW w:w="2943" w:type="dxa"/>
            <w:vAlign w:val="center"/>
          </w:tcPr>
          <w:p w:rsidR="008F7800" w:rsidRDefault="00C43878">
            <w:pPr>
              <w:autoSpaceDE w:val="0"/>
              <w:autoSpaceDN w:val="0"/>
              <w:adjustRightInd w:val="0"/>
              <w:jc w:val="center"/>
              <w:rPr>
                <w:rFonts w:asciiTheme="majorEastAsia" w:eastAsiaTheme="majorEastAsia" w:hAnsiTheme="minorEastAsia" w:cs="FangSong_GB2312-Identity-H"/>
                <w:b/>
                <w:kern w:val="0"/>
                <w:sz w:val="24"/>
                <w:szCs w:val="24"/>
              </w:rPr>
            </w:pPr>
            <w:r>
              <w:rPr>
                <w:rFonts w:asciiTheme="majorEastAsia" w:eastAsiaTheme="majorEastAsia" w:hAnsiTheme="minorEastAsia" w:cs="FangSong_GB2312-Identity-H" w:hint="eastAsia"/>
                <w:b/>
                <w:kern w:val="0"/>
                <w:sz w:val="24"/>
                <w:szCs w:val="24"/>
              </w:rPr>
              <w:t>检查内容</w:t>
            </w:r>
          </w:p>
        </w:tc>
        <w:tc>
          <w:tcPr>
            <w:tcW w:w="3686" w:type="dxa"/>
            <w:vAlign w:val="center"/>
          </w:tcPr>
          <w:p w:rsidR="008F7800" w:rsidRDefault="00C43878">
            <w:pPr>
              <w:autoSpaceDE w:val="0"/>
              <w:autoSpaceDN w:val="0"/>
              <w:adjustRightInd w:val="0"/>
              <w:jc w:val="center"/>
              <w:rPr>
                <w:rFonts w:asciiTheme="majorEastAsia" w:eastAsiaTheme="majorEastAsia" w:hAnsiTheme="minorEastAsia" w:cs="FangSong_GB2312-Identity-H"/>
                <w:b/>
                <w:kern w:val="0"/>
                <w:sz w:val="24"/>
                <w:szCs w:val="24"/>
              </w:rPr>
            </w:pPr>
            <w:r>
              <w:rPr>
                <w:rFonts w:asciiTheme="majorEastAsia" w:eastAsiaTheme="majorEastAsia" w:hAnsiTheme="minorEastAsia" w:cs="FangSong_GB2312-Identity-H" w:hint="eastAsia"/>
                <w:b/>
                <w:kern w:val="0"/>
                <w:sz w:val="24"/>
                <w:szCs w:val="24"/>
              </w:rPr>
              <w:t>检查情况</w:t>
            </w:r>
          </w:p>
        </w:tc>
        <w:tc>
          <w:tcPr>
            <w:tcW w:w="6804" w:type="dxa"/>
            <w:vAlign w:val="center"/>
          </w:tcPr>
          <w:p w:rsidR="008F7800" w:rsidRDefault="00C43878">
            <w:pPr>
              <w:autoSpaceDE w:val="0"/>
              <w:autoSpaceDN w:val="0"/>
              <w:adjustRightInd w:val="0"/>
              <w:jc w:val="center"/>
              <w:rPr>
                <w:rFonts w:asciiTheme="majorEastAsia" w:eastAsiaTheme="majorEastAsia" w:hAnsiTheme="minorEastAsia" w:cs="FangSong_GB2312-Identity-H"/>
                <w:b/>
                <w:kern w:val="0"/>
                <w:sz w:val="24"/>
                <w:szCs w:val="24"/>
              </w:rPr>
            </w:pPr>
            <w:r>
              <w:rPr>
                <w:rFonts w:asciiTheme="majorEastAsia" w:eastAsiaTheme="majorEastAsia" w:hAnsiTheme="minorEastAsia" w:cs="FangSong_GB2312-Identity-H" w:hint="eastAsia"/>
                <w:b/>
                <w:kern w:val="0"/>
                <w:sz w:val="24"/>
                <w:szCs w:val="24"/>
              </w:rPr>
              <w:t>隐患处理情况</w:t>
            </w:r>
          </w:p>
        </w:tc>
      </w:tr>
      <w:tr w:rsidR="008F7800">
        <w:trPr>
          <w:trHeight w:val="1265"/>
        </w:trPr>
        <w:tc>
          <w:tcPr>
            <w:tcW w:w="2943" w:type="dxa"/>
            <w:tcBorders>
              <w:right w:val="single" w:sz="4" w:space="0" w:color="auto"/>
            </w:tcBorders>
            <w:vAlign w:val="center"/>
          </w:tcPr>
          <w:p w:rsidR="008F7800" w:rsidRDefault="00C43878">
            <w:pPr>
              <w:autoSpaceDE w:val="0"/>
              <w:autoSpaceDN w:val="0"/>
              <w:adjustRightInd w:val="0"/>
              <w:jc w:val="center"/>
              <w:rPr>
                <w:rFonts w:asciiTheme="majorEastAsia" w:eastAsiaTheme="majorEastAsia" w:hAnsiTheme="minorEastAsia" w:cs="FangSong_GB2312-Identity-H"/>
                <w:kern w:val="0"/>
                <w:sz w:val="13"/>
                <w:szCs w:val="24"/>
              </w:rPr>
            </w:pPr>
            <w:r>
              <w:rPr>
                <w:rFonts w:asciiTheme="majorEastAsia" w:eastAsiaTheme="majorEastAsia" w:hAnsiTheme="minorEastAsia" w:cs="FangSong_GB2312-Identity-H" w:hint="eastAsia"/>
                <w:kern w:val="0"/>
                <w:sz w:val="24"/>
                <w:szCs w:val="24"/>
              </w:rPr>
              <w:t>疏散通道</w:t>
            </w:r>
          </w:p>
          <w:p w:rsidR="008F7800" w:rsidRDefault="00C43878">
            <w:pPr>
              <w:autoSpaceDE w:val="0"/>
              <w:autoSpaceDN w:val="0"/>
              <w:adjustRightInd w:val="0"/>
              <w:jc w:val="center"/>
              <w:rPr>
                <w:rFonts w:asciiTheme="majorEastAsia" w:eastAsiaTheme="majorEastAsia" w:hAnsiTheme="minorEastAsia" w:cs="FangSong_GB2312-Identity-H"/>
                <w:b/>
                <w:kern w:val="0"/>
                <w:sz w:val="24"/>
                <w:szCs w:val="24"/>
              </w:rPr>
            </w:pPr>
            <w:r>
              <w:rPr>
                <w:rFonts w:asciiTheme="majorEastAsia" w:eastAsiaTheme="majorEastAsia" w:hAnsiTheme="minorEastAsia" w:cs="FangSong_GB2312-Identity-H" w:hint="eastAsia"/>
                <w:b/>
                <w:kern w:val="0"/>
                <w:szCs w:val="24"/>
              </w:rPr>
              <w:t>要求：畅通</w:t>
            </w:r>
          </w:p>
        </w:tc>
        <w:tc>
          <w:tcPr>
            <w:tcW w:w="3686" w:type="dxa"/>
            <w:tcBorders>
              <w:left w:val="single" w:sz="4" w:space="0" w:color="auto"/>
            </w:tcBorders>
            <w:vAlign w:val="center"/>
          </w:tcPr>
          <w:p w:rsidR="008F7800" w:rsidRDefault="00C43878">
            <w:pPr>
              <w:autoSpaceDE w:val="0"/>
              <w:autoSpaceDN w:val="0"/>
              <w:adjustRightInd w:val="0"/>
              <w:jc w:val="center"/>
              <w:rPr>
                <w:rFonts w:asciiTheme="majorEastAsia" w:eastAsiaTheme="majorEastAsia" w:hAnsiTheme="minorEastAsia" w:cs="FangSong_GB2312-Identity-H"/>
                <w:kern w:val="0"/>
                <w:sz w:val="24"/>
                <w:szCs w:val="24"/>
              </w:rPr>
            </w:pPr>
            <w:r>
              <w:rPr>
                <w:rFonts w:asciiTheme="majorEastAsia" w:eastAsiaTheme="majorEastAsia" w:hAnsiTheme="minorEastAsia" w:cs="FangSong_GB2312-Identity-H" w:hint="eastAsia"/>
                <w:kern w:val="0"/>
                <w:sz w:val="24"/>
                <w:szCs w:val="24"/>
              </w:rPr>
              <w:t xml:space="preserve">□畅通  </w:t>
            </w:r>
            <w:r>
              <w:rPr>
                <w:rFonts w:asciiTheme="majorEastAsia" w:eastAsiaTheme="majorEastAsia" w:hAnsiTheme="minorEastAsia" w:cs="FangSong_GB2312-Identity-H" w:hint="eastAsia"/>
                <w:sz w:val="24"/>
                <w:szCs w:val="24"/>
              </w:rPr>
              <w:t xml:space="preserve"> </w:t>
            </w:r>
            <w:r>
              <w:rPr>
                <w:rFonts w:asciiTheme="majorEastAsia" w:eastAsiaTheme="majorEastAsia" w:hAnsiTheme="minorEastAsia" w:cs="FangSong_GB2312-Identity-H" w:hint="eastAsia"/>
                <w:kern w:val="0"/>
                <w:sz w:val="24"/>
                <w:szCs w:val="24"/>
              </w:rPr>
              <w:t xml:space="preserve"> □占用、堵塞</w:t>
            </w:r>
          </w:p>
        </w:tc>
        <w:tc>
          <w:tcPr>
            <w:tcW w:w="6804" w:type="dxa"/>
            <w:vAlign w:val="center"/>
          </w:tcPr>
          <w:p w:rsidR="008F7800" w:rsidRDefault="00C43878">
            <w:pPr>
              <w:autoSpaceDE w:val="0"/>
              <w:autoSpaceDN w:val="0"/>
              <w:adjustRightInd w:val="0"/>
              <w:jc w:val="left"/>
              <w:rPr>
                <w:rFonts w:asciiTheme="majorEastAsia" w:eastAsiaTheme="majorEastAsia" w:hAnsiTheme="minorEastAsia" w:cs="FangSong_GB2312-Identity-H"/>
                <w:kern w:val="0"/>
                <w:sz w:val="24"/>
                <w:szCs w:val="24"/>
                <w:u w:val="single"/>
              </w:rPr>
            </w:pPr>
            <w:r>
              <w:rPr>
                <w:rFonts w:asciiTheme="majorEastAsia" w:eastAsiaTheme="majorEastAsia" w:hAnsiTheme="minorEastAsia" w:cs="FangSong_GB2312-Identity-H" w:hint="eastAsia"/>
                <w:kern w:val="0"/>
                <w:sz w:val="18"/>
                <w:szCs w:val="18"/>
              </w:rPr>
              <w:t>1、存在隐患：</w:t>
            </w:r>
            <w:r>
              <w:rPr>
                <w:rFonts w:asciiTheme="majorEastAsia" w:eastAsiaTheme="majorEastAsia" w:hAnsiTheme="minorEastAsia" w:cs="FangSong_GB2312-Identity-H" w:hint="eastAsia"/>
                <w:kern w:val="0"/>
                <w:sz w:val="24"/>
                <w:szCs w:val="24"/>
                <w:u w:val="single"/>
              </w:rPr>
              <w:t xml:space="preserve">                 </w:t>
            </w:r>
            <w:r>
              <w:rPr>
                <w:rFonts w:asciiTheme="majorEastAsia" w:eastAsiaTheme="majorEastAsia" w:hAnsiTheme="minorEastAsia" w:cs="FangSong_GB2312-Identity-H" w:hint="eastAsia"/>
                <w:kern w:val="0"/>
                <w:sz w:val="18"/>
                <w:szCs w:val="18"/>
              </w:rPr>
              <w:t>处理结果：</w:t>
            </w:r>
            <w:r>
              <w:rPr>
                <w:rFonts w:asciiTheme="majorEastAsia" w:eastAsiaTheme="majorEastAsia" w:hAnsiTheme="minorEastAsia" w:cs="FangSong_GB2312-Identity-H" w:hint="eastAsia"/>
                <w:kern w:val="0"/>
                <w:sz w:val="24"/>
                <w:szCs w:val="24"/>
                <w:u w:val="single"/>
              </w:rPr>
              <w:t xml:space="preserve">                     </w:t>
            </w:r>
          </w:p>
          <w:p w:rsidR="008F7800" w:rsidRDefault="00C43878">
            <w:pPr>
              <w:autoSpaceDE w:val="0"/>
              <w:autoSpaceDN w:val="0"/>
              <w:adjustRightInd w:val="0"/>
              <w:jc w:val="left"/>
              <w:rPr>
                <w:rFonts w:asciiTheme="majorEastAsia" w:eastAsiaTheme="majorEastAsia" w:hAnsiTheme="minorEastAsia" w:cs="FangSong_GB2312-Identity-H"/>
                <w:kern w:val="0"/>
                <w:sz w:val="24"/>
                <w:szCs w:val="24"/>
                <w:u w:val="single"/>
              </w:rPr>
            </w:pPr>
            <w:r>
              <w:rPr>
                <w:rFonts w:asciiTheme="majorEastAsia" w:eastAsiaTheme="majorEastAsia" w:hAnsiTheme="minorEastAsia" w:cs="FangSong_GB2312-Identity-H" w:hint="eastAsia"/>
                <w:kern w:val="0"/>
                <w:sz w:val="18"/>
                <w:szCs w:val="18"/>
              </w:rPr>
              <w:t>2、存在隐患：</w:t>
            </w:r>
            <w:r>
              <w:rPr>
                <w:rFonts w:asciiTheme="majorEastAsia" w:eastAsiaTheme="majorEastAsia" w:hAnsiTheme="minorEastAsia" w:cs="FangSong_GB2312-Identity-H" w:hint="eastAsia"/>
                <w:kern w:val="0"/>
                <w:sz w:val="24"/>
                <w:szCs w:val="24"/>
                <w:u w:val="single"/>
              </w:rPr>
              <w:t xml:space="preserve">                 </w:t>
            </w:r>
            <w:r>
              <w:rPr>
                <w:rFonts w:asciiTheme="majorEastAsia" w:eastAsiaTheme="majorEastAsia" w:hAnsiTheme="minorEastAsia" w:cs="FangSong_GB2312-Identity-H" w:hint="eastAsia"/>
                <w:kern w:val="0"/>
                <w:sz w:val="18"/>
                <w:szCs w:val="18"/>
              </w:rPr>
              <w:t>处理结果：</w:t>
            </w:r>
            <w:r>
              <w:rPr>
                <w:rFonts w:asciiTheme="majorEastAsia" w:eastAsiaTheme="majorEastAsia" w:hAnsiTheme="minorEastAsia" w:cs="FangSong_GB2312-Identity-H" w:hint="eastAsia"/>
                <w:kern w:val="0"/>
                <w:sz w:val="24"/>
                <w:szCs w:val="24"/>
                <w:u w:val="single"/>
              </w:rPr>
              <w:t xml:space="preserve">                     </w:t>
            </w:r>
          </w:p>
          <w:p w:rsidR="008F7800" w:rsidRDefault="00C43878">
            <w:pPr>
              <w:autoSpaceDE w:val="0"/>
              <w:autoSpaceDN w:val="0"/>
              <w:adjustRightInd w:val="0"/>
              <w:jc w:val="left"/>
              <w:rPr>
                <w:rFonts w:asciiTheme="majorEastAsia" w:eastAsiaTheme="majorEastAsia" w:hAnsiTheme="minorEastAsia" w:cs="FangSong_GB2312-Identity-H"/>
                <w:kern w:val="0"/>
                <w:sz w:val="24"/>
                <w:szCs w:val="24"/>
                <w:u w:val="single"/>
              </w:rPr>
            </w:pPr>
            <w:r>
              <w:rPr>
                <w:rFonts w:asciiTheme="majorEastAsia" w:eastAsiaTheme="majorEastAsia" w:hAnsiTheme="minorEastAsia" w:cs="FangSong_GB2312-Identity-H" w:hint="eastAsia"/>
                <w:kern w:val="0"/>
                <w:sz w:val="18"/>
                <w:szCs w:val="18"/>
              </w:rPr>
              <w:t>3、存在隐患：</w:t>
            </w:r>
            <w:r>
              <w:rPr>
                <w:rFonts w:asciiTheme="majorEastAsia" w:eastAsiaTheme="majorEastAsia" w:hAnsiTheme="minorEastAsia" w:cs="FangSong_GB2312-Identity-H" w:hint="eastAsia"/>
                <w:kern w:val="0"/>
                <w:sz w:val="24"/>
                <w:szCs w:val="24"/>
                <w:u w:val="single"/>
              </w:rPr>
              <w:t xml:space="preserve">                 </w:t>
            </w:r>
            <w:r>
              <w:rPr>
                <w:rFonts w:asciiTheme="majorEastAsia" w:eastAsiaTheme="majorEastAsia" w:hAnsiTheme="minorEastAsia" w:cs="FangSong_GB2312-Identity-H" w:hint="eastAsia"/>
                <w:kern w:val="0"/>
                <w:sz w:val="18"/>
                <w:szCs w:val="18"/>
              </w:rPr>
              <w:t>处理结果：</w:t>
            </w:r>
            <w:r>
              <w:rPr>
                <w:rFonts w:asciiTheme="majorEastAsia" w:eastAsiaTheme="majorEastAsia" w:hAnsiTheme="minorEastAsia" w:cs="FangSong_GB2312-Identity-H" w:hint="eastAsia"/>
                <w:kern w:val="0"/>
                <w:sz w:val="24"/>
                <w:szCs w:val="24"/>
                <w:u w:val="single"/>
              </w:rPr>
              <w:t xml:space="preserve">                     </w:t>
            </w:r>
          </w:p>
        </w:tc>
      </w:tr>
      <w:tr w:rsidR="008F7800">
        <w:trPr>
          <w:trHeight w:val="1252"/>
        </w:trPr>
        <w:tc>
          <w:tcPr>
            <w:tcW w:w="2943" w:type="dxa"/>
            <w:tcBorders>
              <w:right w:val="single" w:sz="4" w:space="0" w:color="auto"/>
            </w:tcBorders>
            <w:vAlign w:val="center"/>
          </w:tcPr>
          <w:p w:rsidR="008F7800" w:rsidRDefault="00C43878">
            <w:pPr>
              <w:autoSpaceDE w:val="0"/>
              <w:autoSpaceDN w:val="0"/>
              <w:adjustRightInd w:val="0"/>
              <w:jc w:val="center"/>
              <w:rPr>
                <w:rFonts w:asciiTheme="majorEastAsia" w:eastAsiaTheme="majorEastAsia" w:hAnsiTheme="minorEastAsia" w:cs="FangSong_GB2312-Identity-H"/>
                <w:kern w:val="0"/>
                <w:sz w:val="24"/>
                <w:szCs w:val="24"/>
              </w:rPr>
            </w:pPr>
            <w:r>
              <w:rPr>
                <w:rFonts w:asciiTheme="majorEastAsia" w:eastAsiaTheme="majorEastAsia" w:hAnsiTheme="minorEastAsia" w:cs="FangSong_GB2312-Identity-H" w:hint="eastAsia"/>
                <w:kern w:val="0"/>
                <w:sz w:val="24"/>
                <w:szCs w:val="24"/>
              </w:rPr>
              <w:t>安全出口</w:t>
            </w:r>
          </w:p>
          <w:p w:rsidR="008F7800" w:rsidRDefault="00C43878">
            <w:pPr>
              <w:autoSpaceDE w:val="0"/>
              <w:autoSpaceDN w:val="0"/>
              <w:adjustRightInd w:val="0"/>
              <w:jc w:val="center"/>
              <w:rPr>
                <w:rFonts w:asciiTheme="majorEastAsia" w:eastAsiaTheme="majorEastAsia" w:hAnsiTheme="minorEastAsia" w:cs="FangSong_GB2312-Identity-H"/>
                <w:kern w:val="0"/>
                <w:sz w:val="24"/>
                <w:szCs w:val="24"/>
              </w:rPr>
            </w:pPr>
            <w:r>
              <w:rPr>
                <w:rFonts w:asciiTheme="majorEastAsia" w:eastAsiaTheme="majorEastAsia" w:hAnsiTheme="minorEastAsia" w:cs="FangSong_GB2312-Identity-H" w:hint="eastAsia"/>
                <w:b/>
                <w:kern w:val="0"/>
                <w:szCs w:val="24"/>
              </w:rPr>
              <w:t>要求：畅通</w:t>
            </w:r>
          </w:p>
        </w:tc>
        <w:tc>
          <w:tcPr>
            <w:tcW w:w="3686" w:type="dxa"/>
            <w:tcBorders>
              <w:left w:val="single" w:sz="4" w:space="0" w:color="auto"/>
            </w:tcBorders>
            <w:vAlign w:val="center"/>
          </w:tcPr>
          <w:p w:rsidR="008F7800" w:rsidRDefault="00C43878">
            <w:pPr>
              <w:autoSpaceDE w:val="0"/>
              <w:autoSpaceDN w:val="0"/>
              <w:adjustRightInd w:val="0"/>
              <w:jc w:val="center"/>
              <w:rPr>
                <w:rFonts w:asciiTheme="majorEastAsia" w:eastAsiaTheme="majorEastAsia" w:hAnsiTheme="minorEastAsia" w:cs="FangSong_GB2312-Identity-H"/>
                <w:kern w:val="0"/>
                <w:sz w:val="24"/>
                <w:szCs w:val="24"/>
              </w:rPr>
            </w:pPr>
            <w:r>
              <w:rPr>
                <w:rFonts w:asciiTheme="majorEastAsia" w:eastAsiaTheme="majorEastAsia" w:hAnsiTheme="minorEastAsia" w:cs="FangSong_GB2312-Identity-H" w:hint="eastAsia"/>
                <w:kern w:val="0"/>
                <w:sz w:val="24"/>
                <w:szCs w:val="24"/>
              </w:rPr>
              <w:t xml:space="preserve">□畅通  </w:t>
            </w:r>
            <w:r>
              <w:rPr>
                <w:rFonts w:asciiTheme="majorEastAsia" w:eastAsiaTheme="majorEastAsia" w:hAnsiTheme="minorEastAsia" w:cs="FangSong_GB2312-Identity-H" w:hint="eastAsia"/>
                <w:sz w:val="24"/>
                <w:szCs w:val="24"/>
              </w:rPr>
              <w:t xml:space="preserve"> </w:t>
            </w:r>
            <w:r>
              <w:rPr>
                <w:rFonts w:asciiTheme="majorEastAsia" w:eastAsiaTheme="majorEastAsia" w:hAnsiTheme="minorEastAsia" w:cs="FangSong_GB2312-Identity-H" w:hint="eastAsia"/>
                <w:kern w:val="0"/>
                <w:sz w:val="24"/>
                <w:szCs w:val="24"/>
              </w:rPr>
              <w:t xml:space="preserve"> □锁闭</w:t>
            </w:r>
          </w:p>
        </w:tc>
        <w:tc>
          <w:tcPr>
            <w:tcW w:w="6804" w:type="dxa"/>
            <w:vAlign w:val="center"/>
          </w:tcPr>
          <w:p w:rsidR="008F7800" w:rsidRDefault="00C43878">
            <w:pPr>
              <w:autoSpaceDE w:val="0"/>
              <w:autoSpaceDN w:val="0"/>
              <w:adjustRightInd w:val="0"/>
              <w:jc w:val="left"/>
              <w:rPr>
                <w:rFonts w:asciiTheme="majorEastAsia" w:eastAsiaTheme="majorEastAsia" w:hAnsiTheme="minorEastAsia" w:cs="FangSong_GB2312-Identity-H"/>
                <w:kern w:val="0"/>
                <w:sz w:val="24"/>
                <w:szCs w:val="24"/>
                <w:u w:val="single"/>
              </w:rPr>
            </w:pPr>
            <w:r>
              <w:rPr>
                <w:rFonts w:asciiTheme="majorEastAsia" w:eastAsiaTheme="majorEastAsia" w:hAnsiTheme="minorEastAsia" w:cs="FangSong_GB2312-Identity-H" w:hint="eastAsia"/>
                <w:kern w:val="0"/>
                <w:sz w:val="18"/>
                <w:szCs w:val="18"/>
              </w:rPr>
              <w:t>1、存在隐患：</w:t>
            </w:r>
            <w:r>
              <w:rPr>
                <w:rFonts w:asciiTheme="majorEastAsia" w:eastAsiaTheme="majorEastAsia" w:hAnsiTheme="minorEastAsia" w:cs="FangSong_GB2312-Identity-H" w:hint="eastAsia"/>
                <w:kern w:val="0"/>
                <w:sz w:val="24"/>
                <w:szCs w:val="24"/>
                <w:u w:val="single"/>
              </w:rPr>
              <w:t xml:space="preserve">                 </w:t>
            </w:r>
            <w:r>
              <w:rPr>
                <w:rFonts w:asciiTheme="majorEastAsia" w:eastAsiaTheme="majorEastAsia" w:hAnsiTheme="minorEastAsia" w:cs="FangSong_GB2312-Identity-H" w:hint="eastAsia"/>
                <w:kern w:val="0"/>
                <w:sz w:val="18"/>
                <w:szCs w:val="18"/>
              </w:rPr>
              <w:t>处理结果：</w:t>
            </w:r>
            <w:r>
              <w:rPr>
                <w:rFonts w:asciiTheme="majorEastAsia" w:eastAsiaTheme="majorEastAsia" w:hAnsiTheme="minorEastAsia" w:cs="FangSong_GB2312-Identity-H" w:hint="eastAsia"/>
                <w:kern w:val="0"/>
                <w:sz w:val="24"/>
                <w:szCs w:val="24"/>
                <w:u w:val="single"/>
              </w:rPr>
              <w:t xml:space="preserve">                     </w:t>
            </w:r>
          </w:p>
          <w:p w:rsidR="008F7800" w:rsidRDefault="00C43878">
            <w:pPr>
              <w:autoSpaceDE w:val="0"/>
              <w:autoSpaceDN w:val="0"/>
              <w:adjustRightInd w:val="0"/>
              <w:jc w:val="left"/>
              <w:rPr>
                <w:rFonts w:asciiTheme="majorEastAsia" w:eastAsiaTheme="majorEastAsia" w:hAnsiTheme="minorEastAsia" w:cs="FangSong_GB2312-Identity-H"/>
                <w:kern w:val="0"/>
                <w:sz w:val="24"/>
                <w:szCs w:val="24"/>
                <w:u w:val="single"/>
              </w:rPr>
            </w:pPr>
            <w:r>
              <w:rPr>
                <w:rFonts w:asciiTheme="majorEastAsia" w:eastAsiaTheme="majorEastAsia" w:hAnsiTheme="minorEastAsia" w:cs="FangSong_GB2312-Identity-H" w:hint="eastAsia"/>
                <w:kern w:val="0"/>
                <w:sz w:val="18"/>
                <w:szCs w:val="18"/>
              </w:rPr>
              <w:t>2、存在隐患：</w:t>
            </w:r>
            <w:r>
              <w:rPr>
                <w:rFonts w:asciiTheme="majorEastAsia" w:eastAsiaTheme="majorEastAsia" w:hAnsiTheme="minorEastAsia" w:cs="FangSong_GB2312-Identity-H" w:hint="eastAsia"/>
                <w:kern w:val="0"/>
                <w:sz w:val="24"/>
                <w:szCs w:val="24"/>
                <w:u w:val="single"/>
              </w:rPr>
              <w:t xml:space="preserve">                 </w:t>
            </w:r>
            <w:r>
              <w:rPr>
                <w:rFonts w:asciiTheme="majorEastAsia" w:eastAsiaTheme="majorEastAsia" w:hAnsiTheme="minorEastAsia" w:cs="FangSong_GB2312-Identity-H" w:hint="eastAsia"/>
                <w:kern w:val="0"/>
                <w:sz w:val="18"/>
                <w:szCs w:val="18"/>
              </w:rPr>
              <w:t>处理结果：</w:t>
            </w:r>
            <w:r>
              <w:rPr>
                <w:rFonts w:asciiTheme="majorEastAsia" w:eastAsiaTheme="majorEastAsia" w:hAnsiTheme="minorEastAsia" w:cs="FangSong_GB2312-Identity-H" w:hint="eastAsia"/>
                <w:kern w:val="0"/>
                <w:sz w:val="24"/>
                <w:szCs w:val="24"/>
                <w:u w:val="single"/>
              </w:rPr>
              <w:t xml:space="preserve">                     </w:t>
            </w:r>
          </w:p>
          <w:p w:rsidR="008F7800" w:rsidRDefault="00C43878">
            <w:pPr>
              <w:autoSpaceDE w:val="0"/>
              <w:autoSpaceDN w:val="0"/>
              <w:adjustRightInd w:val="0"/>
              <w:jc w:val="left"/>
              <w:rPr>
                <w:rFonts w:asciiTheme="majorEastAsia" w:eastAsiaTheme="majorEastAsia" w:hAnsiTheme="minorEastAsia" w:cs="FangSong_GB2312-Identity-H"/>
                <w:kern w:val="0"/>
                <w:sz w:val="24"/>
                <w:szCs w:val="24"/>
                <w:u w:val="single"/>
              </w:rPr>
            </w:pPr>
            <w:r>
              <w:rPr>
                <w:rFonts w:asciiTheme="majorEastAsia" w:eastAsiaTheme="majorEastAsia" w:hAnsiTheme="minorEastAsia" w:cs="FangSong_GB2312-Identity-H" w:hint="eastAsia"/>
                <w:kern w:val="0"/>
                <w:sz w:val="18"/>
                <w:szCs w:val="18"/>
              </w:rPr>
              <w:t>3、存在隐患：</w:t>
            </w:r>
            <w:r>
              <w:rPr>
                <w:rFonts w:asciiTheme="majorEastAsia" w:eastAsiaTheme="majorEastAsia" w:hAnsiTheme="minorEastAsia" w:cs="FangSong_GB2312-Identity-H" w:hint="eastAsia"/>
                <w:kern w:val="0"/>
                <w:sz w:val="24"/>
                <w:szCs w:val="24"/>
                <w:u w:val="single"/>
              </w:rPr>
              <w:t xml:space="preserve">                 </w:t>
            </w:r>
            <w:r>
              <w:rPr>
                <w:rFonts w:asciiTheme="majorEastAsia" w:eastAsiaTheme="majorEastAsia" w:hAnsiTheme="minorEastAsia" w:cs="FangSong_GB2312-Identity-H" w:hint="eastAsia"/>
                <w:kern w:val="0"/>
                <w:sz w:val="18"/>
                <w:szCs w:val="18"/>
              </w:rPr>
              <w:t>处理结果：</w:t>
            </w:r>
            <w:r>
              <w:rPr>
                <w:rFonts w:asciiTheme="majorEastAsia" w:eastAsiaTheme="majorEastAsia" w:hAnsiTheme="minorEastAsia" w:cs="FangSong_GB2312-Identity-H" w:hint="eastAsia"/>
                <w:kern w:val="0"/>
                <w:sz w:val="24"/>
                <w:szCs w:val="24"/>
                <w:u w:val="single"/>
              </w:rPr>
              <w:t xml:space="preserve">                     </w:t>
            </w:r>
          </w:p>
        </w:tc>
      </w:tr>
      <w:tr w:rsidR="008F7800">
        <w:trPr>
          <w:trHeight w:val="1285"/>
        </w:trPr>
        <w:tc>
          <w:tcPr>
            <w:tcW w:w="2943" w:type="dxa"/>
            <w:tcBorders>
              <w:right w:val="single" w:sz="4" w:space="0" w:color="auto"/>
            </w:tcBorders>
            <w:vAlign w:val="center"/>
          </w:tcPr>
          <w:p w:rsidR="008F7800" w:rsidRDefault="00C43878">
            <w:pPr>
              <w:autoSpaceDE w:val="0"/>
              <w:autoSpaceDN w:val="0"/>
              <w:adjustRightInd w:val="0"/>
              <w:jc w:val="center"/>
              <w:rPr>
                <w:rFonts w:asciiTheme="majorEastAsia" w:eastAsiaTheme="majorEastAsia" w:hAnsiTheme="minorEastAsia" w:cs="FangSong_GB2312-Identity-H"/>
                <w:kern w:val="0"/>
                <w:sz w:val="24"/>
                <w:szCs w:val="24"/>
              </w:rPr>
            </w:pPr>
            <w:r>
              <w:rPr>
                <w:rFonts w:asciiTheme="majorEastAsia" w:eastAsiaTheme="majorEastAsia" w:hAnsiTheme="minorEastAsia" w:cs="FangSong_GB2312-Identity-H" w:hint="eastAsia"/>
                <w:kern w:val="0"/>
                <w:sz w:val="24"/>
                <w:szCs w:val="24"/>
              </w:rPr>
              <w:t>防火门</w:t>
            </w:r>
          </w:p>
          <w:p w:rsidR="008F7800" w:rsidRDefault="00C43878">
            <w:pPr>
              <w:autoSpaceDE w:val="0"/>
              <w:autoSpaceDN w:val="0"/>
              <w:adjustRightInd w:val="0"/>
              <w:jc w:val="center"/>
              <w:rPr>
                <w:rFonts w:asciiTheme="majorEastAsia" w:eastAsiaTheme="majorEastAsia" w:hAnsiTheme="minorEastAsia" w:cs="FangSong_GB2312-Identity-H"/>
                <w:kern w:val="0"/>
                <w:sz w:val="24"/>
                <w:szCs w:val="24"/>
              </w:rPr>
            </w:pPr>
            <w:r>
              <w:rPr>
                <w:rFonts w:asciiTheme="majorEastAsia" w:eastAsiaTheme="majorEastAsia" w:hAnsiTheme="minorEastAsia" w:cs="FangSong_GB2312-Identity-H" w:hint="eastAsia"/>
                <w:b/>
                <w:kern w:val="0"/>
                <w:szCs w:val="24"/>
              </w:rPr>
              <w:t>要求：关闭</w:t>
            </w:r>
          </w:p>
        </w:tc>
        <w:tc>
          <w:tcPr>
            <w:tcW w:w="3686" w:type="dxa"/>
            <w:tcBorders>
              <w:left w:val="single" w:sz="4" w:space="0" w:color="auto"/>
            </w:tcBorders>
            <w:vAlign w:val="center"/>
          </w:tcPr>
          <w:p w:rsidR="008F7800" w:rsidRDefault="00C43878">
            <w:pPr>
              <w:autoSpaceDE w:val="0"/>
              <w:autoSpaceDN w:val="0"/>
              <w:adjustRightInd w:val="0"/>
              <w:jc w:val="center"/>
              <w:rPr>
                <w:rFonts w:asciiTheme="majorEastAsia" w:eastAsiaTheme="majorEastAsia" w:hAnsiTheme="minorEastAsia" w:cs="FangSong_GB2312-Identity-H"/>
                <w:kern w:val="0"/>
                <w:sz w:val="24"/>
                <w:szCs w:val="24"/>
              </w:rPr>
            </w:pPr>
            <w:r>
              <w:rPr>
                <w:rFonts w:asciiTheme="majorEastAsia" w:eastAsiaTheme="majorEastAsia" w:hAnsiTheme="minorEastAsia" w:cs="FangSong_GB2312-Identity-H" w:hint="eastAsia"/>
                <w:kern w:val="0"/>
                <w:sz w:val="24"/>
                <w:szCs w:val="24"/>
              </w:rPr>
              <w:t xml:space="preserve">□关闭  </w:t>
            </w:r>
            <w:r>
              <w:rPr>
                <w:rFonts w:asciiTheme="majorEastAsia" w:eastAsiaTheme="majorEastAsia" w:hAnsiTheme="minorEastAsia" w:cs="FangSong_GB2312-Identity-H" w:hint="eastAsia"/>
                <w:sz w:val="24"/>
                <w:szCs w:val="24"/>
              </w:rPr>
              <w:t xml:space="preserve"> </w:t>
            </w:r>
            <w:r>
              <w:rPr>
                <w:rFonts w:asciiTheme="majorEastAsia" w:eastAsiaTheme="majorEastAsia" w:hAnsiTheme="minorEastAsia" w:cs="FangSong_GB2312-Identity-H" w:hint="eastAsia"/>
                <w:kern w:val="0"/>
                <w:sz w:val="24"/>
                <w:szCs w:val="24"/>
              </w:rPr>
              <w:t xml:space="preserve"> □开启</w:t>
            </w:r>
          </w:p>
        </w:tc>
        <w:tc>
          <w:tcPr>
            <w:tcW w:w="6804" w:type="dxa"/>
            <w:vAlign w:val="center"/>
          </w:tcPr>
          <w:p w:rsidR="008F7800" w:rsidRDefault="00C43878">
            <w:pPr>
              <w:autoSpaceDE w:val="0"/>
              <w:autoSpaceDN w:val="0"/>
              <w:adjustRightInd w:val="0"/>
              <w:jc w:val="left"/>
              <w:rPr>
                <w:rFonts w:asciiTheme="majorEastAsia" w:eastAsiaTheme="majorEastAsia" w:hAnsiTheme="minorEastAsia" w:cs="FangSong_GB2312-Identity-H"/>
                <w:kern w:val="0"/>
                <w:sz w:val="24"/>
                <w:szCs w:val="24"/>
                <w:u w:val="single"/>
              </w:rPr>
            </w:pPr>
            <w:r>
              <w:rPr>
                <w:rFonts w:asciiTheme="majorEastAsia" w:eastAsiaTheme="majorEastAsia" w:hAnsiTheme="minorEastAsia" w:cs="FangSong_GB2312-Identity-H" w:hint="eastAsia"/>
                <w:kern w:val="0"/>
                <w:sz w:val="18"/>
                <w:szCs w:val="18"/>
              </w:rPr>
              <w:t>1、存在隐患：</w:t>
            </w:r>
            <w:r>
              <w:rPr>
                <w:rFonts w:asciiTheme="majorEastAsia" w:eastAsiaTheme="majorEastAsia" w:hAnsiTheme="minorEastAsia" w:cs="FangSong_GB2312-Identity-H" w:hint="eastAsia"/>
                <w:kern w:val="0"/>
                <w:sz w:val="24"/>
                <w:szCs w:val="24"/>
                <w:u w:val="single"/>
              </w:rPr>
              <w:t xml:space="preserve">                 </w:t>
            </w:r>
            <w:r>
              <w:rPr>
                <w:rFonts w:asciiTheme="majorEastAsia" w:eastAsiaTheme="majorEastAsia" w:hAnsiTheme="minorEastAsia" w:cs="FangSong_GB2312-Identity-H" w:hint="eastAsia"/>
                <w:kern w:val="0"/>
                <w:sz w:val="18"/>
                <w:szCs w:val="18"/>
              </w:rPr>
              <w:t>处理结果：</w:t>
            </w:r>
            <w:r>
              <w:rPr>
                <w:rFonts w:asciiTheme="majorEastAsia" w:eastAsiaTheme="majorEastAsia" w:hAnsiTheme="minorEastAsia" w:cs="FangSong_GB2312-Identity-H" w:hint="eastAsia"/>
                <w:kern w:val="0"/>
                <w:sz w:val="24"/>
                <w:szCs w:val="24"/>
                <w:u w:val="single"/>
              </w:rPr>
              <w:t xml:space="preserve">                     </w:t>
            </w:r>
          </w:p>
          <w:p w:rsidR="008F7800" w:rsidRDefault="00C43878">
            <w:pPr>
              <w:autoSpaceDE w:val="0"/>
              <w:autoSpaceDN w:val="0"/>
              <w:adjustRightInd w:val="0"/>
              <w:jc w:val="left"/>
              <w:rPr>
                <w:rFonts w:asciiTheme="majorEastAsia" w:eastAsiaTheme="majorEastAsia" w:hAnsiTheme="minorEastAsia" w:cs="FangSong_GB2312-Identity-H"/>
                <w:kern w:val="0"/>
                <w:sz w:val="24"/>
                <w:szCs w:val="24"/>
                <w:u w:val="single"/>
              </w:rPr>
            </w:pPr>
            <w:r>
              <w:rPr>
                <w:rFonts w:asciiTheme="majorEastAsia" w:eastAsiaTheme="majorEastAsia" w:hAnsiTheme="minorEastAsia" w:cs="FangSong_GB2312-Identity-H" w:hint="eastAsia"/>
                <w:kern w:val="0"/>
                <w:sz w:val="18"/>
                <w:szCs w:val="18"/>
              </w:rPr>
              <w:t>2、存在隐患：</w:t>
            </w:r>
            <w:r>
              <w:rPr>
                <w:rFonts w:asciiTheme="majorEastAsia" w:eastAsiaTheme="majorEastAsia" w:hAnsiTheme="minorEastAsia" w:cs="FangSong_GB2312-Identity-H" w:hint="eastAsia"/>
                <w:kern w:val="0"/>
                <w:sz w:val="24"/>
                <w:szCs w:val="24"/>
                <w:u w:val="single"/>
              </w:rPr>
              <w:t xml:space="preserve">                 </w:t>
            </w:r>
            <w:r>
              <w:rPr>
                <w:rFonts w:asciiTheme="majorEastAsia" w:eastAsiaTheme="majorEastAsia" w:hAnsiTheme="minorEastAsia" w:cs="FangSong_GB2312-Identity-H" w:hint="eastAsia"/>
                <w:kern w:val="0"/>
                <w:sz w:val="18"/>
                <w:szCs w:val="18"/>
              </w:rPr>
              <w:t>处理结果：</w:t>
            </w:r>
            <w:r>
              <w:rPr>
                <w:rFonts w:asciiTheme="majorEastAsia" w:eastAsiaTheme="majorEastAsia" w:hAnsiTheme="minorEastAsia" w:cs="FangSong_GB2312-Identity-H" w:hint="eastAsia"/>
                <w:kern w:val="0"/>
                <w:sz w:val="24"/>
                <w:szCs w:val="24"/>
                <w:u w:val="single"/>
              </w:rPr>
              <w:t xml:space="preserve">                     </w:t>
            </w:r>
          </w:p>
          <w:p w:rsidR="008F7800" w:rsidRDefault="00C43878">
            <w:pPr>
              <w:autoSpaceDE w:val="0"/>
              <w:autoSpaceDN w:val="0"/>
              <w:adjustRightInd w:val="0"/>
              <w:jc w:val="left"/>
              <w:rPr>
                <w:rFonts w:asciiTheme="majorEastAsia" w:eastAsiaTheme="majorEastAsia" w:hAnsiTheme="minorEastAsia" w:cs="FangSong_GB2312-Identity-H"/>
                <w:kern w:val="0"/>
                <w:sz w:val="24"/>
                <w:szCs w:val="24"/>
                <w:u w:val="single"/>
              </w:rPr>
            </w:pPr>
            <w:r>
              <w:rPr>
                <w:rFonts w:asciiTheme="majorEastAsia" w:eastAsiaTheme="majorEastAsia" w:hAnsiTheme="minorEastAsia" w:cs="FangSong_GB2312-Identity-H" w:hint="eastAsia"/>
                <w:kern w:val="0"/>
                <w:sz w:val="18"/>
                <w:szCs w:val="18"/>
              </w:rPr>
              <w:t>3、存在隐患：</w:t>
            </w:r>
            <w:r>
              <w:rPr>
                <w:rFonts w:asciiTheme="majorEastAsia" w:eastAsiaTheme="majorEastAsia" w:hAnsiTheme="minorEastAsia" w:cs="FangSong_GB2312-Identity-H" w:hint="eastAsia"/>
                <w:kern w:val="0"/>
                <w:sz w:val="24"/>
                <w:szCs w:val="24"/>
                <w:u w:val="single"/>
              </w:rPr>
              <w:t xml:space="preserve">                 </w:t>
            </w:r>
            <w:r>
              <w:rPr>
                <w:rFonts w:asciiTheme="majorEastAsia" w:eastAsiaTheme="majorEastAsia" w:hAnsiTheme="minorEastAsia" w:cs="FangSong_GB2312-Identity-H" w:hint="eastAsia"/>
                <w:kern w:val="0"/>
                <w:sz w:val="18"/>
                <w:szCs w:val="18"/>
              </w:rPr>
              <w:t>处理结果：</w:t>
            </w:r>
            <w:r>
              <w:rPr>
                <w:rFonts w:asciiTheme="majorEastAsia" w:eastAsiaTheme="majorEastAsia" w:hAnsiTheme="minorEastAsia" w:cs="FangSong_GB2312-Identity-H" w:hint="eastAsia"/>
                <w:kern w:val="0"/>
                <w:sz w:val="24"/>
                <w:szCs w:val="24"/>
                <w:u w:val="single"/>
              </w:rPr>
              <w:t xml:space="preserve">                     </w:t>
            </w:r>
          </w:p>
        </w:tc>
      </w:tr>
      <w:tr w:rsidR="008F7800">
        <w:trPr>
          <w:trHeight w:val="627"/>
        </w:trPr>
        <w:tc>
          <w:tcPr>
            <w:tcW w:w="2943" w:type="dxa"/>
            <w:vMerge w:val="restart"/>
            <w:tcBorders>
              <w:right w:val="single" w:sz="4" w:space="0" w:color="auto"/>
            </w:tcBorders>
            <w:vAlign w:val="center"/>
          </w:tcPr>
          <w:p w:rsidR="008F7800" w:rsidRDefault="00C43878">
            <w:pPr>
              <w:autoSpaceDE w:val="0"/>
              <w:autoSpaceDN w:val="0"/>
              <w:adjustRightInd w:val="0"/>
              <w:jc w:val="center"/>
              <w:rPr>
                <w:rFonts w:asciiTheme="majorEastAsia" w:eastAsiaTheme="majorEastAsia" w:hAnsiTheme="minorEastAsia" w:cs="FangSong_GB2312-Identity-H"/>
                <w:kern w:val="0"/>
                <w:sz w:val="24"/>
                <w:szCs w:val="24"/>
              </w:rPr>
            </w:pPr>
            <w:r>
              <w:rPr>
                <w:rFonts w:asciiTheme="majorEastAsia" w:eastAsiaTheme="majorEastAsia" w:hAnsiTheme="minorEastAsia" w:cs="FangSong_GB2312-Identity-H" w:hint="eastAsia"/>
                <w:kern w:val="0"/>
                <w:sz w:val="24"/>
                <w:szCs w:val="24"/>
              </w:rPr>
              <w:t>室内消火栓</w:t>
            </w:r>
          </w:p>
          <w:p w:rsidR="008F7800" w:rsidRDefault="00C43878">
            <w:pPr>
              <w:autoSpaceDE w:val="0"/>
              <w:autoSpaceDN w:val="0"/>
              <w:adjustRightInd w:val="0"/>
              <w:jc w:val="center"/>
              <w:rPr>
                <w:rFonts w:asciiTheme="majorEastAsia" w:eastAsiaTheme="majorEastAsia" w:hAnsiTheme="minorEastAsia" w:cs="FangSong_GB2312-Identity-H"/>
                <w:kern w:val="0"/>
                <w:sz w:val="24"/>
                <w:szCs w:val="24"/>
              </w:rPr>
            </w:pPr>
            <w:r>
              <w:rPr>
                <w:rFonts w:asciiTheme="majorEastAsia" w:eastAsiaTheme="majorEastAsia" w:hAnsiTheme="minorEastAsia" w:cs="FangSong_GB2312-Identity-H" w:hint="eastAsia"/>
                <w:b/>
                <w:kern w:val="0"/>
                <w:szCs w:val="24"/>
              </w:rPr>
              <w:t>要求：齐全、完好</w:t>
            </w:r>
          </w:p>
        </w:tc>
        <w:tc>
          <w:tcPr>
            <w:tcW w:w="3686" w:type="dxa"/>
            <w:tcBorders>
              <w:left w:val="single" w:sz="4" w:space="0" w:color="auto"/>
              <w:bottom w:val="single" w:sz="4" w:space="0" w:color="auto"/>
            </w:tcBorders>
            <w:vAlign w:val="center"/>
          </w:tcPr>
          <w:p w:rsidR="008F7800" w:rsidRDefault="00C43878">
            <w:pPr>
              <w:autoSpaceDE w:val="0"/>
              <w:autoSpaceDN w:val="0"/>
              <w:adjustRightInd w:val="0"/>
              <w:jc w:val="center"/>
              <w:rPr>
                <w:rFonts w:asciiTheme="majorEastAsia" w:eastAsiaTheme="majorEastAsia" w:hAnsiTheme="minorEastAsia" w:cs="FangSong_GB2312-Identity-H"/>
                <w:kern w:val="0"/>
                <w:sz w:val="24"/>
                <w:szCs w:val="24"/>
              </w:rPr>
            </w:pPr>
            <w:r>
              <w:rPr>
                <w:rFonts w:asciiTheme="majorEastAsia" w:eastAsiaTheme="majorEastAsia" w:hAnsiTheme="minorEastAsia" w:cs="FangSong_GB2312-Identity-H" w:hint="eastAsia"/>
                <w:kern w:val="0"/>
                <w:sz w:val="24"/>
                <w:szCs w:val="24"/>
              </w:rPr>
              <w:t xml:space="preserve">□齐全 </w:t>
            </w:r>
            <w:r>
              <w:rPr>
                <w:rFonts w:asciiTheme="majorEastAsia" w:eastAsiaTheme="majorEastAsia" w:hAnsiTheme="minorEastAsia" w:cs="FangSong_GB2312-Identity-H" w:hint="eastAsia"/>
                <w:sz w:val="24"/>
                <w:szCs w:val="24"/>
              </w:rPr>
              <w:t xml:space="preserve">   </w:t>
            </w:r>
            <w:r>
              <w:rPr>
                <w:rFonts w:asciiTheme="majorEastAsia" w:eastAsiaTheme="majorEastAsia" w:hAnsiTheme="minorEastAsia" w:cs="FangSong_GB2312-Identity-H" w:hint="eastAsia"/>
                <w:kern w:val="0"/>
                <w:sz w:val="24"/>
                <w:szCs w:val="24"/>
              </w:rPr>
              <w:t>□缺失</w:t>
            </w:r>
          </w:p>
        </w:tc>
        <w:tc>
          <w:tcPr>
            <w:tcW w:w="6804" w:type="dxa"/>
            <w:vMerge w:val="restart"/>
            <w:vAlign w:val="center"/>
          </w:tcPr>
          <w:p w:rsidR="008F7800" w:rsidRDefault="00C43878">
            <w:pPr>
              <w:autoSpaceDE w:val="0"/>
              <w:autoSpaceDN w:val="0"/>
              <w:adjustRightInd w:val="0"/>
              <w:jc w:val="left"/>
              <w:rPr>
                <w:rFonts w:asciiTheme="majorEastAsia" w:eastAsiaTheme="majorEastAsia" w:hAnsiTheme="minorEastAsia" w:cs="FangSong_GB2312-Identity-H"/>
                <w:kern w:val="0"/>
                <w:sz w:val="24"/>
                <w:szCs w:val="24"/>
                <w:u w:val="single"/>
              </w:rPr>
            </w:pPr>
            <w:r>
              <w:rPr>
                <w:rFonts w:asciiTheme="majorEastAsia" w:eastAsiaTheme="majorEastAsia" w:hAnsiTheme="minorEastAsia" w:cs="FangSong_GB2312-Identity-H" w:hint="eastAsia"/>
                <w:kern w:val="0"/>
                <w:sz w:val="18"/>
                <w:szCs w:val="18"/>
              </w:rPr>
              <w:t>1、存在隐患：</w:t>
            </w:r>
            <w:r>
              <w:rPr>
                <w:rFonts w:asciiTheme="majorEastAsia" w:eastAsiaTheme="majorEastAsia" w:hAnsiTheme="minorEastAsia" w:cs="FangSong_GB2312-Identity-H" w:hint="eastAsia"/>
                <w:kern w:val="0"/>
                <w:sz w:val="24"/>
                <w:szCs w:val="24"/>
                <w:u w:val="single"/>
              </w:rPr>
              <w:t xml:space="preserve">                 </w:t>
            </w:r>
            <w:r>
              <w:rPr>
                <w:rFonts w:asciiTheme="majorEastAsia" w:eastAsiaTheme="majorEastAsia" w:hAnsiTheme="minorEastAsia" w:cs="FangSong_GB2312-Identity-H" w:hint="eastAsia"/>
                <w:kern w:val="0"/>
                <w:sz w:val="18"/>
                <w:szCs w:val="18"/>
              </w:rPr>
              <w:t>处理结果：</w:t>
            </w:r>
            <w:r>
              <w:rPr>
                <w:rFonts w:asciiTheme="majorEastAsia" w:eastAsiaTheme="majorEastAsia" w:hAnsiTheme="minorEastAsia" w:cs="FangSong_GB2312-Identity-H" w:hint="eastAsia"/>
                <w:kern w:val="0"/>
                <w:sz w:val="24"/>
                <w:szCs w:val="24"/>
                <w:u w:val="single"/>
              </w:rPr>
              <w:t xml:space="preserve">                     </w:t>
            </w:r>
          </w:p>
          <w:p w:rsidR="008F7800" w:rsidRDefault="00C43878">
            <w:pPr>
              <w:autoSpaceDE w:val="0"/>
              <w:autoSpaceDN w:val="0"/>
              <w:adjustRightInd w:val="0"/>
              <w:jc w:val="left"/>
              <w:rPr>
                <w:rFonts w:asciiTheme="majorEastAsia" w:eastAsiaTheme="majorEastAsia" w:hAnsiTheme="minorEastAsia" w:cs="FangSong_GB2312-Identity-H"/>
                <w:kern w:val="0"/>
                <w:sz w:val="24"/>
                <w:szCs w:val="24"/>
                <w:u w:val="single"/>
              </w:rPr>
            </w:pPr>
            <w:r>
              <w:rPr>
                <w:rFonts w:asciiTheme="majorEastAsia" w:eastAsiaTheme="majorEastAsia" w:hAnsiTheme="minorEastAsia" w:cs="FangSong_GB2312-Identity-H" w:hint="eastAsia"/>
                <w:kern w:val="0"/>
                <w:sz w:val="18"/>
                <w:szCs w:val="18"/>
              </w:rPr>
              <w:t>2、存在隐患：</w:t>
            </w:r>
            <w:r>
              <w:rPr>
                <w:rFonts w:asciiTheme="majorEastAsia" w:eastAsiaTheme="majorEastAsia" w:hAnsiTheme="minorEastAsia" w:cs="FangSong_GB2312-Identity-H" w:hint="eastAsia"/>
                <w:kern w:val="0"/>
                <w:sz w:val="24"/>
                <w:szCs w:val="24"/>
                <w:u w:val="single"/>
              </w:rPr>
              <w:t xml:space="preserve">                 </w:t>
            </w:r>
            <w:r>
              <w:rPr>
                <w:rFonts w:asciiTheme="majorEastAsia" w:eastAsiaTheme="majorEastAsia" w:hAnsiTheme="minorEastAsia" w:cs="FangSong_GB2312-Identity-H" w:hint="eastAsia"/>
                <w:kern w:val="0"/>
                <w:sz w:val="18"/>
                <w:szCs w:val="18"/>
              </w:rPr>
              <w:t>处理结果：</w:t>
            </w:r>
            <w:r>
              <w:rPr>
                <w:rFonts w:asciiTheme="majorEastAsia" w:eastAsiaTheme="majorEastAsia" w:hAnsiTheme="minorEastAsia" w:cs="FangSong_GB2312-Identity-H" w:hint="eastAsia"/>
                <w:kern w:val="0"/>
                <w:sz w:val="24"/>
                <w:szCs w:val="24"/>
                <w:u w:val="single"/>
              </w:rPr>
              <w:t xml:space="preserve">                     </w:t>
            </w:r>
          </w:p>
          <w:p w:rsidR="008F7800" w:rsidRDefault="00C43878">
            <w:pPr>
              <w:autoSpaceDE w:val="0"/>
              <w:autoSpaceDN w:val="0"/>
              <w:adjustRightInd w:val="0"/>
              <w:jc w:val="left"/>
              <w:rPr>
                <w:rFonts w:asciiTheme="majorEastAsia" w:eastAsiaTheme="majorEastAsia" w:hAnsiTheme="minorEastAsia" w:cs="FangSong_GB2312-Identity-H"/>
                <w:kern w:val="0"/>
                <w:sz w:val="24"/>
                <w:szCs w:val="24"/>
                <w:u w:val="single"/>
              </w:rPr>
            </w:pPr>
            <w:r>
              <w:rPr>
                <w:rFonts w:asciiTheme="majorEastAsia" w:eastAsiaTheme="majorEastAsia" w:hAnsiTheme="minorEastAsia" w:cs="FangSong_GB2312-Identity-H" w:hint="eastAsia"/>
                <w:kern w:val="0"/>
                <w:sz w:val="18"/>
                <w:szCs w:val="18"/>
              </w:rPr>
              <w:t>3、存在隐患：</w:t>
            </w:r>
            <w:r>
              <w:rPr>
                <w:rFonts w:asciiTheme="majorEastAsia" w:eastAsiaTheme="majorEastAsia" w:hAnsiTheme="minorEastAsia" w:cs="FangSong_GB2312-Identity-H" w:hint="eastAsia"/>
                <w:kern w:val="0"/>
                <w:sz w:val="24"/>
                <w:szCs w:val="24"/>
                <w:u w:val="single"/>
              </w:rPr>
              <w:t xml:space="preserve">                 </w:t>
            </w:r>
            <w:r>
              <w:rPr>
                <w:rFonts w:asciiTheme="majorEastAsia" w:eastAsiaTheme="majorEastAsia" w:hAnsiTheme="minorEastAsia" w:cs="FangSong_GB2312-Identity-H" w:hint="eastAsia"/>
                <w:kern w:val="0"/>
                <w:sz w:val="18"/>
                <w:szCs w:val="18"/>
              </w:rPr>
              <w:t>处理结果：</w:t>
            </w:r>
            <w:r>
              <w:rPr>
                <w:rFonts w:asciiTheme="majorEastAsia" w:eastAsiaTheme="majorEastAsia" w:hAnsiTheme="minorEastAsia" w:cs="FangSong_GB2312-Identity-H" w:hint="eastAsia"/>
                <w:kern w:val="0"/>
                <w:sz w:val="24"/>
                <w:szCs w:val="24"/>
                <w:u w:val="single"/>
              </w:rPr>
              <w:t xml:space="preserve">                     </w:t>
            </w:r>
          </w:p>
        </w:tc>
      </w:tr>
      <w:tr w:rsidR="008F7800">
        <w:trPr>
          <w:trHeight w:val="627"/>
        </w:trPr>
        <w:tc>
          <w:tcPr>
            <w:tcW w:w="2943" w:type="dxa"/>
            <w:vMerge/>
            <w:tcBorders>
              <w:right w:val="single" w:sz="4" w:space="0" w:color="auto"/>
            </w:tcBorders>
            <w:vAlign w:val="center"/>
          </w:tcPr>
          <w:p w:rsidR="008F7800" w:rsidRDefault="008F7800">
            <w:pPr>
              <w:autoSpaceDE w:val="0"/>
              <w:autoSpaceDN w:val="0"/>
              <w:adjustRightInd w:val="0"/>
              <w:jc w:val="center"/>
              <w:rPr>
                <w:rFonts w:asciiTheme="majorEastAsia" w:eastAsiaTheme="majorEastAsia" w:hAnsiTheme="minorEastAsia" w:cs="FangSong_GB2312-Identity-H"/>
                <w:kern w:val="0"/>
                <w:sz w:val="24"/>
                <w:szCs w:val="24"/>
              </w:rPr>
            </w:pPr>
          </w:p>
        </w:tc>
        <w:tc>
          <w:tcPr>
            <w:tcW w:w="3686" w:type="dxa"/>
            <w:tcBorders>
              <w:top w:val="single" w:sz="4" w:space="0" w:color="auto"/>
              <w:left w:val="single" w:sz="4" w:space="0" w:color="auto"/>
            </w:tcBorders>
            <w:vAlign w:val="center"/>
          </w:tcPr>
          <w:p w:rsidR="008F7800" w:rsidRDefault="00C43878">
            <w:pPr>
              <w:autoSpaceDE w:val="0"/>
              <w:autoSpaceDN w:val="0"/>
              <w:adjustRightInd w:val="0"/>
              <w:jc w:val="center"/>
              <w:rPr>
                <w:rFonts w:asciiTheme="majorEastAsia" w:eastAsiaTheme="majorEastAsia" w:hAnsiTheme="minorEastAsia" w:cs="FangSong_GB2312-Identity-H"/>
                <w:kern w:val="0"/>
                <w:sz w:val="24"/>
                <w:szCs w:val="24"/>
              </w:rPr>
            </w:pPr>
            <w:r>
              <w:rPr>
                <w:rFonts w:asciiTheme="majorEastAsia" w:eastAsiaTheme="majorEastAsia" w:hAnsiTheme="minorEastAsia" w:cs="FangSong_GB2312-Identity-H" w:hint="eastAsia"/>
                <w:kern w:val="0"/>
                <w:sz w:val="24"/>
                <w:szCs w:val="24"/>
              </w:rPr>
              <w:t xml:space="preserve">□完好 </w:t>
            </w:r>
            <w:r>
              <w:rPr>
                <w:rFonts w:asciiTheme="majorEastAsia" w:eastAsiaTheme="majorEastAsia" w:hAnsiTheme="minorEastAsia" w:cs="FangSong_GB2312-Identity-H" w:hint="eastAsia"/>
                <w:sz w:val="24"/>
                <w:szCs w:val="24"/>
              </w:rPr>
              <w:t xml:space="preserve">   </w:t>
            </w:r>
            <w:r>
              <w:rPr>
                <w:rFonts w:asciiTheme="majorEastAsia" w:eastAsiaTheme="majorEastAsia" w:hAnsiTheme="minorEastAsia" w:cs="FangSong_GB2312-Identity-H" w:hint="eastAsia"/>
                <w:kern w:val="0"/>
                <w:sz w:val="24"/>
                <w:szCs w:val="24"/>
              </w:rPr>
              <w:t>□损坏</w:t>
            </w:r>
          </w:p>
        </w:tc>
        <w:tc>
          <w:tcPr>
            <w:tcW w:w="6804" w:type="dxa"/>
            <w:vMerge/>
            <w:vAlign w:val="center"/>
          </w:tcPr>
          <w:p w:rsidR="008F7800" w:rsidRDefault="008F7800">
            <w:pPr>
              <w:autoSpaceDE w:val="0"/>
              <w:autoSpaceDN w:val="0"/>
              <w:adjustRightInd w:val="0"/>
              <w:jc w:val="center"/>
              <w:rPr>
                <w:rFonts w:asciiTheme="majorEastAsia" w:eastAsiaTheme="majorEastAsia" w:hAnsiTheme="minorEastAsia" w:cs="FangSong_GB2312-Identity-H"/>
                <w:kern w:val="0"/>
                <w:sz w:val="24"/>
                <w:szCs w:val="24"/>
              </w:rPr>
            </w:pPr>
          </w:p>
        </w:tc>
      </w:tr>
      <w:tr w:rsidR="008F7800">
        <w:trPr>
          <w:trHeight w:val="611"/>
        </w:trPr>
        <w:tc>
          <w:tcPr>
            <w:tcW w:w="2943" w:type="dxa"/>
            <w:vMerge w:val="restart"/>
            <w:tcBorders>
              <w:right w:val="single" w:sz="4" w:space="0" w:color="auto"/>
            </w:tcBorders>
            <w:vAlign w:val="center"/>
          </w:tcPr>
          <w:p w:rsidR="008F7800" w:rsidRDefault="00C43878">
            <w:pPr>
              <w:autoSpaceDE w:val="0"/>
              <w:autoSpaceDN w:val="0"/>
              <w:adjustRightInd w:val="0"/>
              <w:jc w:val="center"/>
              <w:rPr>
                <w:rFonts w:asciiTheme="majorEastAsia" w:eastAsiaTheme="majorEastAsia" w:hAnsiTheme="minorEastAsia" w:cs="FangSong_GB2312-Identity-H"/>
                <w:kern w:val="0"/>
                <w:sz w:val="24"/>
                <w:szCs w:val="24"/>
              </w:rPr>
            </w:pPr>
            <w:r>
              <w:rPr>
                <w:rFonts w:asciiTheme="majorEastAsia" w:eastAsiaTheme="majorEastAsia" w:hAnsiTheme="minorEastAsia" w:cs="FangSong_GB2312-Identity-H" w:hint="eastAsia"/>
                <w:kern w:val="0"/>
                <w:sz w:val="24"/>
                <w:szCs w:val="24"/>
              </w:rPr>
              <w:t>灭火器</w:t>
            </w:r>
          </w:p>
          <w:p w:rsidR="008F7800" w:rsidRDefault="00C43878">
            <w:pPr>
              <w:autoSpaceDE w:val="0"/>
              <w:autoSpaceDN w:val="0"/>
              <w:adjustRightInd w:val="0"/>
              <w:jc w:val="center"/>
              <w:rPr>
                <w:rFonts w:asciiTheme="majorEastAsia" w:eastAsiaTheme="majorEastAsia" w:hAnsiTheme="minorEastAsia" w:cs="FangSong_GB2312-Identity-H"/>
                <w:kern w:val="0"/>
                <w:sz w:val="24"/>
                <w:szCs w:val="24"/>
              </w:rPr>
            </w:pPr>
            <w:r>
              <w:rPr>
                <w:rFonts w:asciiTheme="majorEastAsia" w:eastAsiaTheme="majorEastAsia" w:hAnsiTheme="minorEastAsia" w:cs="FangSong_GB2312-Identity-H" w:hint="eastAsia"/>
                <w:b/>
                <w:kern w:val="0"/>
                <w:szCs w:val="24"/>
              </w:rPr>
              <w:t>要求：在位、压力正常</w:t>
            </w:r>
          </w:p>
        </w:tc>
        <w:tc>
          <w:tcPr>
            <w:tcW w:w="3686" w:type="dxa"/>
            <w:tcBorders>
              <w:top w:val="single" w:sz="4" w:space="0" w:color="auto"/>
              <w:left w:val="single" w:sz="4" w:space="0" w:color="auto"/>
              <w:bottom w:val="single" w:sz="4" w:space="0" w:color="auto"/>
            </w:tcBorders>
            <w:vAlign w:val="center"/>
          </w:tcPr>
          <w:p w:rsidR="008F7800" w:rsidRDefault="00C43878">
            <w:pPr>
              <w:autoSpaceDE w:val="0"/>
              <w:autoSpaceDN w:val="0"/>
              <w:adjustRightInd w:val="0"/>
              <w:jc w:val="center"/>
              <w:rPr>
                <w:rFonts w:asciiTheme="majorEastAsia" w:eastAsiaTheme="majorEastAsia" w:hAnsiTheme="minorEastAsia" w:cs="FangSong_GB2312-Identity-H"/>
                <w:kern w:val="0"/>
                <w:sz w:val="24"/>
                <w:szCs w:val="24"/>
              </w:rPr>
            </w:pPr>
            <w:r>
              <w:rPr>
                <w:rFonts w:asciiTheme="majorEastAsia" w:eastAsiaTheme="majorEastAsia" w:hAnsiTheme="minorEastAsia" w:cs="FangSong_GB2312-Identity-H" w:hint="eastAsia"/>
                <w:kern w:val="0"/>
                <w:sz w:val="24"/>
                <w:szCs w:val="24"/>
              </w:rPr>
              <w:t>□在位</w:t>
            </w:r>
            <w:r>
              <w:rPr>
                <w:rFonts w:asciiTheme="majorEastAsia" w:eastAsiaTheme="majorEastAsia" w:hAnsiTheme="minorEastAsia" w:cs="FangSong_GB2312-Identity-H" w:hint="eastAsia"/>
                <w:sz w:val="24"/>
                <w:szCs w:val="24"/>
              </w:rPr>
              <w:t xml:space="preserve">      </w:t>
            </w:r>
            <w:r>
              <w:rPr>
                <w:rFonts w:asciiTheme="majorEastAsia" w:eastAsiaTheme="majorEastAsia" w:hAnsiTheme="minorEastAsia" w:cs="FangSong_GB2312-Identity-H" w:hint="eastAsia"/>
                <w:kern w:val="0"/>
                <w:sz w:val="24"/>
                <w:szCs w:val="24"/>
              </w:rPr>
              <w:t>□不在位</w:t>
            </w:r>
          </w:p>
        </w:tc>
        <w:tc>
          <w:tcPr>
            <w:tcW w:w="6804" w:type="dxa"/>
            <w:vMerge w:val="restart"/>
            <w:vAlign w:val="center"/>
          </w:tcPr>
          <w:p w:rsidR="008F7800" w:rsidRDefault="00C43878">
            <w:pPr>
              <w:autoSpaceDE w:val="0"/>
              <w:autoSpaceDN w:val="0"/>
              <w:adjustRightInd w:val="0"/>
              <w:jc w:val="left"/>
              <w:rPr>
                <w:rFonts w:asciiTheme="majorEastAsia" w:eastAsiaTheme="majorEastAsia" w:hAnsiTheme="minorEastAsia" w:cs="FangSong_GB2312-Identity-H"/>
                <w:kern w:val="0"/>
                <w:sz w:val="24"/>
                <w:szCs w:val="24"/>
                <w:u w:val="single"/>
              </w:rPr>
            </w:pPr>
            <w:r>
              <w:rPr>
                <w:rFonts w:asciiTheme="majorEastAsia" w:eastAsiaTheme="majorEastAsia" w:hAnsiTheme="minorEastAsia" w:cs="FangSong_GB2312-Identity-H" w:hint="eastAsia"/>
                <w:kern w:val="0"/>
                <w:sz w:val="18"/>
                <w:szCs w:val="18"/>
              </w:rPr>
              <w:t>1、存在隐患：</w:t>
            </w:r>
            <w:r>
              <w:rPr>
                <w:rFonts w:asciiTheme="majorEastAsia" w:eastAsiaTheme="majorEastAsia" w:hAnsiTheme="minorEastAsia" w:cs="FangSong_GB2312-Identity-H" w:hint="eastAsia"/>
                <w:kern w:val="0"/>
                <w:sz w:val="24"/>
                <w:szCs w:val="24"/>
                <w:u w:val="single"/>
              </w:rPr>
              <w:t xml:space="preserve">                 </w:t>
            </w:r>
            <w:r>
              <w:rPr>
                <w:rFonts w:asciiTheme="majorEastAsia" w:eastAsiaTheme="majorEastAsia" w:hAnsiTheme="minorEastAsia" w:cs="FangSong_GB2312-Identity-H" w:hint="eastAsia"/>
                <w:kern w:val="0"/>
                <w:sz w:val="18"/>
                <w:szCs w:val="18"/>
              </w:rPr>
              <w:t>处理结果：</w:t>
            </w:r>
            <w:r>
              <w:rPr>
                <w:rFonts w:asciiTheme="majorEastAsia" w:eastAsiaTheme="majorEastAsia" w:hAnsiTheme="minorEastAsia" w:cs="FangSong_GB2312-Identity-H" w:hint="eastAsia"/>
                <w:kern w:val="0"/>
                <w:sz w:val="24"/>
                <w:szCs w:val="24"/>
                <w:u w:val="single"/>
              </w:rPr>
              <w:t xml:space="preserve">                     </w:t>
            </w:r>
          </w:p>
          <w:p w:rsidR="008F7800" w:rsidRDefault="00C43878">
            <w:pPr>
              <w:autoSpaceDE w:val="0"/>
              <w:autoSpaceDN w:val="0"/>
              <w:adjustRightInd w:val="0"/>
              <w:jc w:val="left"/>
              <w:rPr>
                <w:rFonts w:asciiTheme="majorEastAsia" w:eastAsiaTheme="majorEastAsia" w:hAnsiTheme="minorEastAsia" w:cs="FangSong_GB2312-Identity-H"/>
                <w:kern w:val="0"/>
                <w:sz w:val="24"/>
                <w:szCs w:val="24"/>
                <w:u w:val="single"/>
              </w:rPr>
            </w:pPr>
            <w:r>
              <w:rPr>
                <w:rFonts w:asciiTheme="majorEastAsia" w:eastAsiaTheme="majorEastAsia" w:hAnsiTheme="minorEastAsia" w:cs="FangSong_GB2312-Identity-H" w:hint="eastAsia"/>
                <w:kern w:val="0"/>
                <w:sz w:val="18"/>
                <w:szCs w:val="18"/>
              </w:rPr>
              <w:t>2、存在隐患：</w:t>
            </w:r>
            <w:r>
              <w:rPr>
                <w:rFonts w:asciiTheme="majorEastAsia" w:eastAsiaTheme="majorEastAsia" w:hAnsiTheme="minorEastAsia" w:cs="FangSong_GB2312-Identity-H" w:hint="eastAsia"/>
                <w:kern w:val="0"/>
                <w:sz w:val="24"/>
                <w:szCs w:val="24"/>
                <w:u w:val="single"/>
              </w:rPr>
              <w:t xml:space="preserve">                 </w:t>
            </w:r>
            <w:r>
              <w:rPr>
                <w:rFonts w:asciiTheme="majorEastAsia" w:eastAsiaTheme="majorEastAsia" w:hAnsiTheme="minorEastAsia" w:cs="FangSong_GB2312-Identity-H" w:hint="eastAsia"/>
                <w:kern w:val="0"/>
                <w:sz w:val="18"/>
                <w:szCs w:val="18"/>
              </w:rPr>
              <w:t>处理结果：</w:t>
            </w:r>
            <w:r>
              <w:rPr>
                <w:rFonts w:asciiTheme="majorEastAsia" w:eastAsiaTheme="majorEastAsia" w:hAnsiTheme="minorEastAsia" w:cs="FangSong_GB2312-Identity-H" w:hint="eastAsia"/>
                <w:kern w:val="0"/>
                <w:sz w:val="24"/>
                <w:szCs w:val="24"/>
                <w:u w:val="single"/>
              </w:rPr>
              <w:t xml:space="preserve">                     </w:t>
            </w:r>
          </w:p>
          <w:p w:rsidR="008F7800" w:rsidRDefault="00C43878">
            <w:pPr>
              <w:autoSpaceDE w:val="0"/>
              <w:autoSpaceDN w:val="0"/>
              <w:adjustRightInd w:val="0"/>
              <w:jc w:val="left"/>
              <w:rPr>
                <w:rFonts w:asciiTheme="majorEastAsia" w:eastAsiaTheme="majorEastAsia" w:hAnsiTheme="minorEastAsia" w:cs="FangSong_GB2312-Identity-H"/>
                <w:kern w:val="0"/>
                <w:sz w:val="24"/>
                <w:szCs w:val="24"/>
                <w:u w:val="single"/>
              </w:rPr>
            </w:pPr>
            <w:r>
              <w:rPr>
                <w:rFonts w:asciiTheme="majorEastAsia" w:eastAsiaTheme="majorEastAsia" w:hAnsiTheme="minorEastAsia" w:cs="FangSong_GB2312-Identity-H" w:hint="eastAsia"/>
                <w:kern w:val="0"/>
                <w:sz w:val="18"/>
                <w:szCs w:val="18"/>
              </w:rPr>
              <w:t>3、存在隐患：</w:t>
            </w:r>
            <w:r>
              <w:rPr>
                <w:rFonts w:asciiTheme="majorEastAsia" w:eastAsiaTheme="majorEastAsia" w:hAnsiTheme="minorEastAsia" w:cs="FangSong_GB2312-Identity-H" w:hint="eastAsia"/>
                <w:kern w:val="0"/>
                <w:sz w:val="24"/>
                <w:szCs w:val="24"/>
                <w:u w:val="single"/>
              </w:rPr>
              <w:t xml:space="preserve">                 </w:t>
            </w:r>
            <w:r>
              <w:rPr>
                <w:rFonts w:asciiTheme="majorEastAsia" w:eastAsiaTheme="majorEastAsia" w:hAnsiTheme="minorEastAsia" w:cs="FangSong_GB2312-Identity-H" w:hint="eastAsia"/>
                <w:kern w:val="0"/>
                <w:sz w:val="18"/>
                <w:szCs w:val="18"/>
              </w:rPr>
              <w:t>处理结果：</w:t>
            </w:r>
            <w:r>
              <w:rPr>
                <w:rFonts w:asciiTheme="majorEastAsia" w:eastAsiaTheme="majorEastAsia" w:hAnsiTheme="minorEastAsia" w:cs="FangSong_GB2312-Identity-H" w:hint="eastAsia"/>
                <w:kern w:val="0"/>
                <w:sz w:val="24"/>
                <w:szCs w:val="24"/>
                <w:u w:val="single"/>
              </w:rPr>
              <w:t xml:space="preserve">                     </w:t>
            </w:r>
          </w:p>
        </w:tc>
      </w:tr>
      <w:tr w:rsidR="008F7800">
        <w:trPr>
          <w:trHeight w:val="611"/>
        </w:trPr>
        <w:tc>
          <w:tcPr>
            <w:tcW w:w="2943" w:type="dxa"/>
            <w:vMerge/>
            <w:tcBorders>
              <w:right w:val="single" w:sz="4" w:space="0" w:color="auto"/>
            </w:tcBorders>
            <w:vAlign w:val="center"/>
          </w:tcPr>
          <w:p w:rsidR="008F7800" w:rsidRDefault="008F7800">
            <w:pPr>
              <w:autoSpaceDE w:val="0"/>
              <w:autoSpaceDN w:val="0"/>
              <w:adjustRightInd w:val="0"/>
              <w:jc w:val="center"/>
              <w:rPr>
                <w:rFonts w:asciiTheme="majorEastAsia" w:eastAsiaTheme="majorEastAsia" w:hAnsiTheme="minorEastAsia" w:cs="FangSong_GB2312-Identity-H"/>
                <w:kern w:val="0"/>
                <w:sz w:val="24"/>
                <w:szCs w:val="24"/>
              </w:rPr>
            </w:pPr>
          </w:p>
        </w:tc>
        <w:tc>
          <w:tcPr>
            <w:tcW w:w="3686" w:type="dxa"/>
            <w:tcBorders>
              <w:top w:val="single" w:sz="4" w:space="0" w:color="auto"/>
              <w:left w:val="single" w:sz="4" w:space="0" w:color="auto"/>
            </w:tcBorders>
            <w:vAlign w:val="center"/>
          </w:tcPr>
          <w:p w:rsidR="008F7800" w:rsidRDefault="00C43878">
            <w:pPr>
              <w:autoSpaceDE w:val="0"/>
              <w:autoSpaceDN w:val="0"/>
              <w:adjustRightInd w:val="0"/>
              <w:jc w:val="center"/>
              <w:rPr>
                <w:rFonts w:asciiTheme="majorEastAsia" w:eastAsiaTheme="majorEastAsia" w:hAnsiTheme="minorEastAsia" w:cs="FangSong_GB2312-Identity-H"/>
                <w:kern w:val="0"/>
                <w:sz w:val="24"/>
                <w:szCs w:val="24"/>
              </w:rPr>
            </w:pPr>
            <w:r>
              <w:rPr>
                <w:rFonts w:asciiTheme="majorEastAsia" w:eastAsiaTheme="majorEastAsia" w:hAnsiTheme="minorEastAsia" w:cs="FangSong_GB2312-Identity-H" w:hint="eastAsia"/>
                <w:kern w:val="0"/>
                <w:sz w:val="24"/>
                <w:szCs w:val="24"/>
              </w:rPr>
              <w:t>□压力正常</w:t>
            </w:r>
            <w:r>
              <w:rPr>
                <w:rFonts w:asciiTheme="majorEastAsia" w:eastAsiaTheme="majorEastAsia" w:hAnsiTheme="minorEastAsia" w:cs="FangSong_GB2312-Identity-H" w:hint="eastAsia"/>
                <w:sz w:val="24"/>
                <w:szCs w:val="24"/>
              </w:rPr>
              <w:t xml:space="preserve">  </w:t>
            </w:r>
            <w:r>
              <w:rPr>
                <w:rFonts w:asciiTheme="majorEastAsia" w:eastAsiaTheme="majorEastAsia" w:hAnsiTheme="minorEastAsia" w:cs="FangSong_GB2312-Identity-H" w:hint="eastAsia"/>
                <w:kern w:val="0"/>
                <w:sz w:val="24"/>
                <w:szCs w:val="24"/>
              </w:rPr>
              <w:t>□压力不正常</w:t>
            </w:r>
          </w:p>
        </w:tc>
        <w:tc>
          <w:tcPr>
            <w:tcW w:w="6804" w:type="dxa"/>
            <w:vMerge/>
            <w:vAlign w:val="center"/>
          </w:tcPr>
          <w:p w:rsidR="008F7800" w:rsidRDefault="008F7800">
            <w:pPr>
              <w:autoSpaceDE w:val="0"/>
              <w:autoSpaceDN w:val="0"/>
              <w:adjustRightInd w:val="0"/>
              <w:jc w:val="left"/>
              <w:rPr>
                <w:rFonts w:asciiTheme="majorEastAsia" w:eastAsiaTheme="majorEastAsia" w:hAnsiTheme="minorEastAsia" w:cs="FangSong_GB2312-Identity-H"/>
                <w:kern w:val="0"/>
                <w:sz w:val="18"/>
                <w:szCs w:val="18"/>
              </w:rPr>
            </w:pPr>
          </w:p>
        </w:tc>
      </w:tr>
      <w:tr w:rsidR="008F7800">
        <w:trPr>
          <w:trHeight w:val="844"/>
        </w:trPr>
        <w:tc>
          <w:tcPr>
            <w:tcW w:w="2943" w:type="dxa"/>
            <w:tcBorders>
              <w:right w:val="single" w:sz="4" w:space="0" w:color="auto"/>
            </w:tcBorders>
            <w:vAlign w:val="center"/>
          </w:tcPr>
          <w:p w:rsidR="008F7800" w:rsidRDefault="00C43878">
            <w:pPr>
              <w:autoSpaceDE w:val="0"/>
              <w:autoSpaceDN w:val="0"/>
              <w:adjustRightInd w:val="0"/>
              <w:jc w:val="center"/>
              <w:rPr>
                <w:rFonts w:asciiTheme="majorEastAsia" w:eastAsiaTheme="majorEastAsia" w:hAnsiTheme="minorEastAsia" w:cs="FangSong_GB2312-Identity-H"/>
                <w:b/>
                <w:kern w:val="0"/>
                <w:sz w:val="24"/>
                <w:szCs w:val="24"/>
              </w:rPr>
            </w:pPr>
            <w:r>
              <w:rPr>
                <w:rFonts w:asciiTheme="majorEastAsia" w:eastAsiaTheme="majorEastAsia" w:hAnsiTheme="minorEastAsia" w:cs="FangSong_GB2312-Identity-H" w:hint="eastAsia"/>
                <w:b/>
                <w:kern w:val="0"/>
                <w:sz w:val="24"/>
                <w:szCs w:val="24"/>
              </w:rPr>
              <w:lastRenderedPageBreak/>
              <w:t>检查内容</w:t>
            </w:r>
          </w:p>
        </w:tc>
        <w:tc>
          <w:tcPr>
            <w:tcW w:w="3686" w:type="dxa"/>
            <w:tcBorders>
              <w:top w:val="single" w:sz="4" w:space="0" w:color="auto"/>
              <w:left w:val="single" w:sz="4" w:space="0" w:color="auto"/>
            </w:tcBorders>
            <w:vAlign w:val="center"/>
          </w:tcPr>
          <w:p w:rsidR="008F7800" w:rsidRDefault="00C43878">
            <w:pPr>
              <w:autoSpaceDE w:val="0"/>
              <w:autoSpaceDN w:val="0"/>
              <w:adjustRightInd w:val="0"/>
              <w:jc w:val="center"/>
              <w:rPr>
                <w:rFonts w:asciiTheme="majorEastAsia" w:eastAsiaTheme="majorEastAsia" w:hAnsiTheme="minorEastAsia" w:cs="FangSong_GB2312-Identity-H"/>
                <w:b/>
                <w:kern w:val="0"/>
                <w:sz w:val="24"/>
                <w:szCs w:val="24"/>
              </w:rPr>
            </w:pPr>
            <w:r>
              <w:rPr>
                <w:rFonts w:asciiTheme="majorEastAsia" w:eastAsiaTheme="majorEastAsia" w:hAnsiTheme="minorEastAsia" w:cs="FangSong_GB2312-Identity-H" w:hint="eastAsia"/>
                <w:b/>
                <w:kern w:val="0"/>
                <w:sz w:val="24"/>
                <w:szCs w:val="24"/>
              </w:rPr>
              <w:t>检查情况</w:t>
            </w:r>
          </w:p>
        </w:tc>
        <w:tc>
          <w:tcPr>
            <w:tcW w:w="6804" w:type="dxa"/>
            <w:vAlign w:val="center"/>
          </w:tcPr>
          <w:p w:rsidR="008F7800" w:rsidRDefault="00C43878">
            <w:pPr>
              <w:autoSpaceDE w:val="0"/>
              <w:autoSpaceDN w:val="0"/>
              <w:adjustRightInd w:val="0"/>
              <w:jc w:val="center"/>
              <w:rPr>
                <w:rFonts w:asciiTheme="majorEastAsia" w:eastAsiaTheme="majorEastAsia" w:hAnsiTheme="minorEastAsia" w:cs="FangSong_GB2312-Identity-H"/>
                <w:b/>
                <w:kern w:val="0"/>
                <w:sz w:val="24"/>
                <w:szCs w:val="24"/>
              </w:rPr>
            </w:pPr>
            <w:r>
              <w:rPr>
                <w:rFonts w:asciiTheme="majorEastAsia" w:eastAsiaTheme="majorEastAsia" w:hAnsiTheme="minorEastAsia" w:cs="FangSong_GB2312-Identity-H" w:hint="eastAsia"/>
                <w:b/>
                <w:kern w:val="0"/>
                <w:sz w:val="24"/>
                <w:szCs w:val="24"/>
              </w:rPr>
              <w:t>问题处理情况</w:t>
            </w:r>
          </w:p>
        </w:tc>
      </w:tr>
      <w:tr w:rsidR="008F7800">
        <w:trPr>
          <w:trHeight w:val="1268"/>
        </w:trPr>
        <w:tc>
          <w:tcPr>
            <w:tcW w:w="2943" w:type="dxa"/>
            <w:tcBorders>
              <w:right w:val="single" w:sz="4" w:space="0" w:color="auto"/>
            </w:tcBorders>
            <w:vAlign w:val="center"/>
          </w:tcPr>
          <w:p w:rsidR="008F7800" w:rsidRDefault="00C43878">
            <w:pPr>
              <w:autoSpaceDE w:val="0"/>
              <w:autoSpaceDN w:val="0"/>
              <w:adjustRightInd w:val="0"/>
              <w:jc w:val="center"/>
              <w:rPr>
                <w:rFonts w:asciiTheme="majorEastAsia" w:eastAsiaTheme="majorEastAsia" w:hAnsiTheme="minorEastAsia" w:cs="FangSong_GB2312-Identity-H"/>
                <w:kern w:val="0"/>
                <w:sz w:val="24"/>
                <w:szCs w:val="24"/>
              </w:rPr>
            </w:pPr>
            <w:r>
              <w:rPr>
                <w:rFonts w:asciiTheme="majorEastAsia" w:eastAsiaTheme="majorEastAsia" w:hAnsiTheme="minorEastAsia" w:cs="FangSong_GB2312-Identity-H" w:hint="eastAsia"/>
                <w:kern w:val="0"/>
                <w:sz w:val="24"/>
                <w:szCs w:val="24"/>
              </w:rPr>
              <w:t>消防安全标志标识</w:t>
            </w:r>
          </w:p>
          <w:p w:rsidR="008F7800" w:rsidRDefault="00C43878">
            <w:pPr>
              <w:autoSpaceDE w:val="0"/>
              <w:autoSpaceDN w:val="0"/>
              <w:adjustRightInd w:val="0"/>
              <w:jc w:val="center"/>
              <w:rPr>
                <w:rFonts w:asciiTheme="majorEastAsia" w:eastAsiaTheme="majorEastAsia" w:hAnsiTheme="minorEastAsia" w:cs="FangSong_GB2312-Identity-H"/>
                <w:kern w:val="0"/>
                <w:sz w:val="24"/>
                <w:szCs w:val="24"/>
              </w:rPr>
            </w:pPr>
            <w:r>
              <w:rPr>
                <w:rFonts w:asciiTheme="majorEastAsia" w:eastAsiaTheme="majorEastAsia" w:hAnsiTheme="minorEastAsia" w:cs="FangSong_GB2312-Identity-H" w:hint="eastAsia"/>
                <w:b/>
                <w:kern w:val="0"/>
                <w:szCs w:val="24"/>
              </w:rPr>
              <w:t>要求：完好</w:t>
            </w:r>
          </w:p>
        </w:tc>
        <w:tc>
          <w:tcPr>
            <w:tcW w:w="3686" w:type="dxa"/>
            <w:tcBorders>
              <w:left w:val="single" w:sz="4" w:space="0" w:color="auto"/>
            </w:tcBorders>
            <w:vAlign w:val="center"/>
          </w:tcPr>
          <w:p w:rsidR="008F7800" w:rsidRDefault="00C43878">
            <w:pPr>
              <w:autoSpaceDE w:val="0"/>
              <w:autoSpaceDN w:val="0"/>
              <w:adjustRightInd w:val="0"/>
              <w:jc w:val="center"/>
              <w:rPr>
                <w:rFonts w:asciiTheme="majorEastAsia" w:eastAsiaTheme="majorEastAsia" w:hAnsiTheme="minorEastAsia" w:cs="FangSong_GB2312-Identity-H"/>
                <w:kern w:val="0"/>
                <w:sz w:val="24"/>
                <w:szCs w:val="24"/>
              </w:rPr>
            </w:pPr>
            <w:r>
              <w:rPr>
                <w:rFonts w:asciiTheme="majorEastAsia" w:eastAsiaTheme="majorEastAsia" w:hAnsiTheme="minorEastAsia" w:cs="FangSong_GB2312-Identity-H" w:hint="eastAsia"/>
                <w:kern w:val="0"/>
                <w:sz w:val="24"/>
                <w:szCs w:val="24"/>
              </w:rPr>
              <w:t xml:space="preserve">□完好   </w:t>
            </w:r>
            <w:r>
              <w:rPr>
                <w:rFonts w:asciiTheme="majorEastAsia" w:eastAsiaTheme="majorEastAsia" w:hAnsiTheme="minorEastAsia" w:cs="FangSong_GB2312-Identity-H" w:hint="eastAsia"/>
                <w:sz w:val="24"/>
                <w:szCs w:val="24"/>
              </w:rPr>
              <w:t xml:space="preserve">   </w:t>
            </w:r>
            <w:r>
              <w:rPr>
                <w:rFonts w:asciiTheme="majorEastAsia" w:eastAsiaTheme="majorEastAsia" w:hAnsiTheme="minorEastAsia" w:cs="FangSong_GB2312-Identity-H" w:hint="eastAsia"/>
                <w:kern w:val="0"/>
                <w:sz w:val="24"/>
                <w:szCs w:val="24"/>
              </w:rPr>
              <w:t>□损坏</w:t>
            </w:r>
          </w:p>
        </w:tc>
        <w:tc>
          <w:tcPr>
            <w:tcW w:w="6804" w:type="dxa"/>
            <w:vAlign w:val="center"/>
          </w:tcPr>
          <w:p w:rsidR="008F7800" w:rsidRDefault="00C43878">
            <w:pPr>
              <w:autoSpaceDE w:val="0"/>
              <w:autoSpaceDN w:val="0"/>
              <w:adjustRightInd w:val="0"/>
              <w:jc w:val="left"/>
              <w:rPr>
                <w:rFonts w:asciiTheme="majorEastAsia" w:eastAsiaTheme="majorEastAsia" w:hAnsiTheme="minorEastAsia" w:cs="FangSong_GB2312-Identity-H"/>
                <w:kern w:val="0"/>
                <w:sz w:val="24"/>
                <w:szCs w:val="24"/>
                <w:u w:val="single"/>
              </w:rPr>
            </w:pPr>
            <w:r>
              <w:rPr>
                <w:rFonts w:asciiTheme="majorEastAsia" w:eastAsiaTheme="majorEastAsia" w:hAnsiTheme="minorEastAsia" w:cs="FangSong_GB2312-Identity-H" w:hint="eastAsia"/>
                <w:kern w:val="0"/>
                <w:sz w:val="18"/>
                <w:szCs w:val="18"/>
              </w:rPr>
              <w:t>1、存在隐患：</w:t>
            </w:r>
            <w:r>
              <w:rPr>
                <w:rFonts w:asciiTheme="majorEastAsia" w:eastAsiaTheme="majorEastAsia" w:hAnsiTheme="minorEastAsia" w:cs="FangSong_GB2312-Identity-H" w:hint="eastAsia"/>
                <w:kern w:val="0"/>
                <w:sz w:val="24"/>
                <w:szCs w:val="24"/>
                <w:u w:val="single"/>
              </w:rPr>
              <w:t xml:space="preserve">                 </w:t>
            </w:r>
            <w:r>
              <w:rPr>
                <w:rFonts w:asciiTheme="majorEastAsia" w:eastAsiaTheme="majorEastAsia" w:hAnsiTheme="minorEastAsia" w:cs="FangSong_GB2312-Identity-H" w:hint="eastAsia"/>
                <w:kern w:val="0"/>
                <w:sz w:val="18"/>
                <w:szCs w:val="18"/>
              </w:rPr>
              <w:t>处理结果：</w:t>
            </w:r>
            <w:r>
              <w:rPr>
                <w:rFonts w:asciiTheme="majorEastAsia" w:eastAsiaTheme="majorEastAsia" w:hAnsiTheme="minorEastAsia" w:cs="FangSong_GB2312-Identity-H" w:hint="eastAsia"/>
                <w:kern w:val="0"/>
                <w:sz w:val="24"/>
                <w:szCs w:val="24"/>
                <w:u w:val="single"/>
              </w:rPr>
              <w:t xml:space="preserve">                     </w:t>
            </w:r>
          </w:p>
          <w:p w:rsidR="008F7800" w:rsidRDefault="00C43878">
            <w:pPr>
              <w:autoSpaceDE w:val="0"/>
              <w:autoSpaceDN w:val="0"/>
              <w:adjustRightInd w:val="0"/>
              <w:jc w:val="left"/>
              <w:rPr>
                <w:rFonts w:asciiTheme="majorEastAsia" w:eastAsiaTheme="majorEastAsia" w:hAnsiTheme="minorEastAsia" w:cs="FangSong_GB2312-Identity-H"/>
                <w:kern w:val="0"/>
                <w:sz w:val="24"/>
                <w:szCs w:val="24"/>
                <w:u w:val="single"/>
              </w:rPr>
            </w:pPr>
            <w:r>
              <w:rPr>
                <w:rFonts w:asciiTheme="majorEastAsia" w:eastAsiaTheme="majorEastAsia" w:hAnsiTheme="minorEastAsia" w:cs="FangSong_GB2312-Identity-H" w:hint="eastAsia"/>
                <w:kern w:val="0"/>
                <w:sz w:val="18"/>
                <w:szCs w:val="18"/>
              </w:rPr>
              <w:t>2、存在隐患：</w:t>
            </w:r>
            <w:r>
              <w:rPr>
                <w:rFonts w:asciiTheme="majorEastAsia" w:eastAsiaTheme="majorEastAsia" w:hAnsiTheme="minorEastAsia" w:cs="FangSong_GB2312-Identity-H" w:hint="eastAsia"/>
                <w:kern w:val="0"/>
                <w:sz w:val="24"/>
                <w:szCs w:val="24"/>
                <w:u w:val="single"/>
              </w:rPr>
              <w:t xml:space="preserve">                 </w:t>
            </w:r>
            <w:r>
              <w:rPr>
                <w:rFonts w:asciiTheme="majorEastAsia" w:eastAsiaTheme="majorEastAsia" w:hAnsiTheme="minorEastAsia" w:cs="FangSong_GB2312-Identity-H" w:hint="eastAsia"/>
                <w:kern w:val="0"/>
                <w:sz w:val="18"/>
                <w:szCs w:val="18"/>
              </w:rPr>
              <w:t>处理结果：</w:t>
            </w:r>
            <w:r>
              <w:rPr>
                <w:rFonts w:asciiTheme="majorEastAsia" w:eastAsiaTheme="majorEastAsia" w:hAnsiTheme="minorEastAsia" w:cs="FangSong_GB2312-Identity-H" w:hint="eastAsia"/>
                <w:kern w:val="0"/>
                <w:sz w:val="24"/>
                <w:szCs w:val="24"/>
                <w:u w:val="single"/>
              </w:rPr>
              <w:t xml:space="preserve">                     </w:t>
            </w:r>
          </w:p>
          <w:p w:rsidR="008F7800" w:rsidRDefault="00C43878">
            <w:pPr>
              <w:autoSpaceDE w:val="0"/>
              <w:autoSpaceDN w:val="0"/>
              <w:adjustRightInd w:val="0"/>
              <w:jc w:val="left"/>
              <w:rPr>
                <w:rFonts w:asciiTheme="majorEastAsia" w:eastAsiaTheme="majorEastAsia" w:hAnsiTheme="minorEastAsia" w:cs="FangSong_GB2312-Identity-H"/>
                <w:kern w:val="0"/>
                <w:sz w:val="24"/>
                <w:szCs w:val="24"/>
                <w:u w:val="single"/>
              </w:rPr>
            </w:pPr>
            <w:r>
              <w:rPr>
                <w:rFonts w:asciiTheme="majorEastAsia" w:eastAsiaTheme="majorEastAsia" w:hAnsiTheme="minorEastAsia" w:cs="FangSong_GB2312-Identity-H" w:hint="eastAsia"/>
                <w:kern w:val="0"/>
                <w:sz w:val="18"/>
                <w:szCs w:val="18"/>
              </w:rPr>
              <w:t>3、存在隐患：</w:t>
            </w:r>
            <w:r>
              <w:rPr>
                <w:rFonts w:asciiTheme="majorEastAsia" w:eastAsiaTheme="majorEastAsia" w:hAnsiTheme="minorEastAsia" w:cs="FangSong_GB2312-Identity-H" w:hint="eastAsia"/>
                <w:kern w:val="0"/>
                <w:sz w:val="24"/>
                <w:szCs w:val="24"/>
                <w:u w:val="single"/>
              </w:rPr>
              <w:t xml:space="preserve">                 </w:t>
            </w:r>
            <w:r>
              <w:rPr>
                <w:rFonts w:asciiTheme="majorEastAsia" w:eastAsiaTheme="majorEastAsia" w:hAnsiTheme="minorEastAsia" w:cs="FangSong_GB2312-Identity-H" w:hint="eastAsia"/>
                <w:kern w:val="0"/>
                <w:sz w:val="18"/>
                <w:szCs w:val="18"/>
              </w:rPr>
              <w:t>处理结果：</w:t>
            </w:r>
            <w:r>
              <w:rPr>
                <w:rFonts w:asciiTheme="majorEastAsia" w:eastAsiaTheme="majorEastAsia" w:hAnsiTheme="minorEastAsia" w:cs="FangSong_GB2312-Identity-H" w:hint="eastAsia"/>
                <w:kern w:val="0"/>
                <w:sz w:val="24"/>
                <w:szCs w:val="24"/>
                <w:u w:val="single"/>
              </w:rPr>
              <w:t xml:space="preserve">                     </w:t>
            </w:r>
          </w:p>
        </w:tc>
      </w:tr>
      <w:tr w:rsidR="008F7800">
        <w:trPr>
          <w:trHeight w:val="1257"/>
        </w:trPr>
        <w:tc>
          <w:tcPr>
            <w:tcW w:w="2943" w:type="dxa"/>
            <w:tcBorders>
              <w:right w:val="single" w:sz="4" w:space="0" w:color="auto"/>
            </w:tcBorders>
            <w:vAlign w:val="center"/>
          </w:tcPr>
          <w:p w:rsidR="008F7800" w:rsidRDefault="00C43878">
            <w:pPr>
              <w:autoSpaceDE w:val="0"/>
              <w:autoSpaceDN w:val="0"/>
              <w:adjustRightInd w:val="0"/>
              <w:jc w:val="center"/>
              <w:rPr>
                <w:rFonts w:asciiTheme="majorEastAsia" w:eastAsiaTheme="majorEastAsia" w:hAnsiTheme="minorEastAsia" w:cs="FangSong_GB2312-Identity-H"/>
                <w:sz w:val="24"/>
                <w:szCs w:val="24"/>
              </w:rPr>
            </w:pPr>
            <w:r>
              <w:rPr>
                <w:rFonts w:asciiTheme="majorEastAsia" w:eastAsiaTheme="majorEastAsia" w:hAnsiTheme="minorEastAsia" w:cs="FangSong_GB2312-Identity-H" w:hint="eastAsia"/>
                <w:kern w:val="0"/>
                <w:sz w:val="24"/>
                <w:szCs w:val="24"/>
              </w:rPr>
              <w:t>用电设备</w:t>
            </w:r>
            <w:r>
              <w:rPr>
                <w:rFonts w:asciiTheme="majorEastAsia" w:eastAsiaTheme="majorEastAsia" w:hAnsiTheme="minorEastAsia" w:cs="FangSong_GB2312-Identity-H" w:hint="eastAsia"/>
                <w:sz w:val="24"/>
                <w:szCs w:val="24"/>
              </w:rPr>
              <w:t>及电器</w:t>
            </w:r>
          </w:p>
          <w:p w:rsidR="008F7800" w:rsidRDefault="00C43878">
            <w:pPr>
              <w:autoSpaceDE w:val="0"/>
              <w:autoSpaceDN w:val="0"/>
              <w:adjustRightInd w:val="0"/>
              <w:jc w:val="center"/>
              <w:rPr>
                <w:rFonts w:asciiTheme="majorEastAsia" w:eastAsiaTheme="majorEastAsia" w:hAnsiTheme="minorEastAsia" w:cs="FangSong_GB2312-Identity-H"/>
                <w:kern w:val="0"/>
                <w:sz w:val="24"/>
                <w:szCs w:val="24"/>
              </w:rPr>
            </w:pPr>
            <w:r>
              <w:rPr>
                <w:rFonts w:asciiTheme="majorEastAsia" w:eastAsiaTheme="majorEastAsia" w:hAnsiTheme="minorEastAsia" w:cs="FangSong_GB2312-Identity-H" w:hint="eastAsia"/>
                <w:b/>
                <w:kern w:val="0"/>
                <w:szCs w:val="24"/>
              </w:rPr>
              <w:t>要求：工作结束后切断</w:t>
            </w:r>
          </w:p>
        </w:tc>
        <w:tc>
          <w:tcPr>
            <w:tcW w:w="3686" w:type="dxa"/>
            <w:tcBorders>
              <w:left w:val="single" w:sz="4" w:space="0" w:color="auto"/>
            </w:tcBorders>
            <w:vAlign w:val="center"/>
          </w:tcPr>
          <w:p w:rsidR="008F7800" w:rsidRDefault="00C43878">
            <w:pPr>
              <w:autoSpaceDE w:val="0"/>
              <w:autoSpaceDN w:val="0"/>
              <w:adjustRightInd w:val="0"/>
              <w:jc w:val="center"/>
              <w:rPr>
                <w:rFonts w:asciiTheme="majorEastAsia" w:eastAsiaTheme="majorEastAsia" w:hAnsiTheme="minorEastAsia" w:cs="FangSong_GB2312-Identity-H"/>
                <w:kern w:val="0"/>
                <w:sz w:val="24"/>
                <w:szCs w:val="24"/>
              </w:rPr>
            </w:pPr>
            <w:r>
              <w:rPr>
                <w:rFonts w:asciiTheme="majorEastAsia" w:eastAsiaTheme="majorEastAsia" w:hAnsiTheme="minorEastAsia" w:cs="FangSong_GB2312-Identity-H" w:hint="eastAsia"/>
                <w:kern w:val="0"/>
                <w:sz w:val="24"/>
                <w:szCs w:val="24"/>
              </w:rPr>
              <w:t>非必要的工作结束后</w:t>
            </w:r>
          </w:p>
          <w:p w:rsidR="008F7800" w:rsidRDefault="008F7800">
            <w:pPr>
              <w:autoSpaceDE w:val="0"/>
              <w:autoSpaceDN w:val="0"/>
              <w:adjustRightInd w:val="0"/>
              <w:jc w:val="center"/>
              <w:rPr>
                <w:rFonts w:asciiTheme="majorEastAsia" w:eastAsiaTheme="majorEastAsia" w:hAnsiTheme="minorEastAsia" w:cs="FangSong_GB2312-Identity-H"/>
                <w:kern w:val="0"/>
                <w:sz w:val="24"/>
                <w:szCs w:val="24"/>
              </w:rPr>
            </w:pPr>
          </w:p>
          <w:p w:rsidR="008F7800" w:rsidRDefault="00C43878">
            <w:pPr>
              <w:autoSpaceDE w:val="0"/>
              <w:autoSpaceDN w:val="0"/>
              <w:adjustRightInd w:val="0"/>
              <w:jc w:val="center"/>
              <w:rPr>
                <w:rFonts w:asciiTheme="majorEastAsia" w:eastAsiaTheme="majorEastAsia" w:hAnsiTheme="minorEastAsia" w:cs="FangSong_GB2312-Identity-H"/>
                <w:kern w:val="0"/>
                <w:sz w:val="24"/>
                <w:szCs w:val="24"/>
              </w:rPr>
            </w:pPr>
            <w:r>
              <w:rPr>
                <w:rFonts w:asciiTheme="majorEastAsia" w:eastAsiaTheme="majorEastAsia" w:hAnsiTheme="minorEastAsia" w:cs="FangSong_GB2312-Identity-H" w:hint="eastAsia"/>
                <w:kern w:val="0"/>
                <w:sz w:val="24"/>
                <w:szCs w:val="24"/>
              </w:rPr>
              <w:t xml:space="preserve">□切断   </w:t>
            </w:r>
            <w:r>
              <w:rPr>
                <w:rFonts w:asciiTheme="majorEastAsia" w:eastAsiaTheme="majorEastAsia" w:hAnsiTheme="minorEastAsia" w:cs="FangSong_GB2312-Identity-H" w:hint="eastAsia"/>
                <w:sz w:val="24"/>
                <w:szCs w:val="24"/>
              </w:rPr>
              <w:t xml:space="preserve"> </w:t>
            </w:r>
            <w:r>
              <w:rPr>
                <w:rFonts w:asciiTheme="majorEastAsia" w:eastAsiaTheme="majorEastAsia" w:hAnsiTheme="minorEastAsia" w:cs="FangSong_GB2312-Identity-H" w:hint="eastAsia"/>
                <w:kern w:val="0"/>
                <w:sz w:val="24"/>
                <w:szCs w:val="24"/>
              </w:rPr>
              <w:t>□未切断</w:t>
            </w:r>
          </w:p>
        </w:tc>
        <w:tc>
          <w:tcPr>
            <w:tcW w:w="6804" w:type="dxa"/>
            <w:vAlign w:val="center"/>
          </w:tcPr>
          <w:p w:rsidR="008F7800" w:rsidRDefault="00C43878">
            <w:pPr>
              <w:autoSpaceDE w:val="0"/>
              <w:autoSpaceDN w:val="0"/>
              <w:adjustRightInd w:val="0"/>
              <w:jc w:val="left"/>
              <w:rPr>
                <w:rFonts w:asciiTheme="majorEastAsia" w:eastAsiaTheme="majorEastAsia" w:hAnsiTheme="minorEastAsia" w:cs="FangSong_GB2312-Identity-H"/>
                <w:kern w:val="0"/>
                <w:sz w:val="24"/>
                <w:szCs w:val="24"/>
                <w:u w:val="single"/>
              </w:rPr>
            </w:pPr>
            <w:r>
              <w:rPr>
                <w:rFonts w:asciiTheme="majorEastAsia" w:eastAsiaTheme="majorEastAsia" w:hAnsiTheme="minorEastAsia" w:cs="FangSong_GB2312-Identity-H" w:hint="eastAsia"/>
                <w:kern w:val="0"/>
                <w:sz w:val="18"/>
                <w:szCs w:val="18"/>
              </w:rPr>
              <w:t>1、存在隐患：</w:t>
            </w:r>
            <w:r>
              <w:rPr>
                <w:rFonts w:asciiTheme="majorEastAsia" w:eastAsiaTheme="majorEastAsia" w:hAnsiTheme="minorEastAsia" w:cs="FangSong_GB2312-Identity-H" w:hint="eastAsia"/>
                <w:kern w:val="0"/>
                <w:sz w:val="24"/>
                <w:szCs w:val="24"/>
                <w:u w:val="single"/>
              </w:rPr>
              <w:t xml:space="preserve">                 </w:t>
            </w:r>
            <w:r>
              <w:rPr>
                <w:rFonts w:asciiTheme="majorEastAsia" w:eastAsiaTheme="majorEastAsia" w:hAnsiTheme="minorEastAsia" w:cs="FangSong_GB2312-Identity-H" w:hint="eastAsia"/>
                <w:kern w:val="0"/>
                <w:sz w:val="18"/>
                <w:szCs w:val="18"/>
              </w:rPr>
              <w:t>处理结果：</w:t>
            </w:r>
            <w:r>
              <w:rPr>
                <w:rFonts w:asciiTheme="majorEastAsia" w:eastAsiaTheme="majorEastAsia" w:hAnsiTheme="minorEastAsia" w:cs="FangSong_GB2312-Identity-H" w:hint="eastAsia"/>
                <w:kern w:val="0"/>
                <w:sz w:val="24"/>
                <w:szCs w:val="24"/>
                <w:u w:val="single"/>
              </w:rPr>
              <w:t xml:space="preserve">                     </w:t>
            </w:r>
          </w:p>
          <w:p w:rsidR="008F7800" w:rsidRDefault="00C43878">
            <w:pPr>
              <w:autoSpaceDE w:val="0"/>
              <w:autoSpaceDN w:val="0"/>
              <w:adjustRightInd w:val="0"/>
              <w:jc w:val="left"/>
              <w:rPr>
                <w:rFonts w:asciiTheme="majorEastAsia" w:eastAsiaTheme="majorEastAsia" w:hAnsiTheme="minorEastAsia" w:cs="FangSong_GB2312-Identity-H"/>
                <w:kern w:val="0"/>
                <w:sz w:val="24"/>
                <w:szCs w:val="24"/>
                <w:u w:val="single"/>
              </w:rPr>
            </w:pPr>
            <w:r>
              <w:rPr>
                <w:rFonts w:asciiTheme="majorEastAsia" w:eastAsiaTheme="majorEastAsia" w:hAnsiTheme="minorEastAsia" w:cs="FangSong_GB2312-Identity-H" w:hint="eastAsia"/>
                <w:kern w:val="0"/>
                <w:sz w:val="18"/>
                <w:szCs w:val="18"/>
              </w:rPr>
              <w:t>2、存在隐患：</w:t>
            </w:r>
            <w:r>
              <w:rPr>
                <w:rFonts w:asciiTheme="majorEastAsia" w:eastAsiaTheme="majorEastAsia" w:hAnsiTheme="minorEastAsia" w:cs="FangSong_GB2312-Identity-H" w:hint="eastAsia"/>
                <w:kern w:val="0"/>
                <w:sz w:val="24"/>
                <w:szCs w:val="24"/>
                <w:u w:val="single"/>
              </w:rPr>
              <w:t xml:space="preserve">                 </w:t>
            </w:r>
            <w:r>
              <w:rPr>
                <w:rFonts w:asciiTheme="majorEastAsia" w:eastAsiaTheme="majorEastAsia" w:hAnsiTheme="minorEastAsia" w:cs="FangSong_GB2312-Identity-H" w:hint="eastAsia"/>
                <w:kern w:val="0"/>
                <w:sz w:val="18"/>
                <w:szCs w:val="18"/>
              </w:rPr>
              <w:t>处理结果：</w:t>
            </w:r>
            <w:r>
              <w:rPr>
                <w:rFonts w:asciiTheme="majorEastAsia" w:eastAsiaTheme="majorEastAsia" w:hAnsiTheme="minorEastAsia" w:cs="FangSong_GB2312-Identity-H" w:hint="eastAsia"/>
                <w:kern w:val="0"/>
                <w:sz w:val="24"/>
                <w:szCs w:val="24"/>
                <w:u w:val="single"/>
              </w:rPr>
              <w:t xml:space="preserve">                     </w:t>
            </w:r>
          </w:p>
          <w:p w:rsidR="008F7800" w:rsidRDefault="00C43878">
            <w:pPr>
              <w:autoSpaceDE w:val="0"/>
              <w:autoSpaceDN w:val="0"/>
              <w:adjustRightInd w:val="0"/>
              <w:jc w:val="left"/>
              <w:rPr>
                <w:rFonts w:asciiTheme="majorEastAsia" w:eastAsiaTheme="majorEastAsia" w:hAnsiTheme="minorEastAsia" w:cs="FangSong_GB2312-Identity-H"/>
                <w:kern w:val="0"/>
                <w:sz w:val="24"/>
                <w:szCs w:val="24"/>
                <w:u w:val="single"/>
              </w:rPr>
            </w:pPr>
            <w:r>
              <w:rPr>
                <w:rFonts w:asciiTheme="majorEastAsia" w:eastAsiaTheme="majorEastAsia" w:hAnsiTheme="minorEastAsia" w:cs="FangSong_GB2312-Identity-H" w:hint="eastAsia"/>
                <w:kern w:val="0"/>
                <w:sz w:val="18"/>
                <w:szCs w:val="18"/>
              </w:rPr>
              <w:t>3、存在隐患：</w:t>
            </w:r>
            <w:r>
              <w:rPr>
                <w:rFonts w:asciiTheme="majorEastAsia" w:eastAsiaTheme="majorEastAsia" w:hAnsiTheme="minorEastAsia" w:cs="FangSong_GB2312-Identity-H" w:hint="eastAsia"/>
                <w:kern w:val="0"/>
                <w:sz w:val="24"/>
                <w:szCs w:val="24"/>
                <w:u w:val="single"/>
              </w:rPr>
              <w:t xml:space="preserve">                 </w:t>
            </w:r>
            <w:r>
              <w:rPr>
                <w:rFonts w:asciiTheme="majorEastAsia" w:eastAsiaTheme="majorEastAsia" w:hAnsiTheme="minorEastAsia" w:cs="FangSong_GB2312-Identity-H" w:hint="eastAsia"/>
                <w:kern w:val="0"/>
                <w:sz w:val="18"/>
                <w:szCs w:val="18"/>
              </w:rPr>
              <w:t>处理结果：</w:t>
            </w:r>
            <w:r>
              <w:rPr>
                <w:rFonts w:asciiTheme="majorEastAsia" w:eastAsiaTheme="majorEastAsia" w:hAnsiTheme="minorEastAsia" w:cs="FangSong_GB2312-Identity-H" w:hint="eastAsia"/>
                <w:kern w:val="0"/>
                <w:sz w:val="24"/>
                <w:szCs w:val="24"/>
                <w:u w:val="single"/>
              </w:rPr>
              <w:t xml:space="preserve">                     </w:t>
            </w:r>
          </w:p>
        </w:tc>
      </w:tr>
      <w:tr w:rsidR="008F7800">
        <w:trPr>
          <w:trHeight w:val="1260"/>
        </w:trPr>
        <w:tc>
          <w:tcPr>
            <w:tcW w:w="2943" w:type="dxa"/>
            <w:tcBorders>
              <w:right w:val="single" w:sz="4" w:space="0" w:color="auto"/>
            </w:tcBorders>
            <w:vAlign w:val="center"/>
          </w:tcPr>
          <w:p w:rsidR="008F7800" w:rsidRDefault="00C43878">
            <w:pPr>
              <w:autoSpaceDE w:val="0"/>
              <w:autoSpaceDN w:val="0"/>
              <w:adjustRightInd w:val="0"/>
              <w:jc w:val="center"/>
              <w:rPr>
                <w:rFonts w:asciiTheme="majorEastAsia" w:eastAsiaTheme="majorEastAsia" w:hAnsiTheme="minorEastAsia" w:cs="FangSong_GB2312-Identity-H"/>
                <w:kern w:val="0"/>
                <w:sz w:val="24"/>
                <w:szCs w:val="24"/>
              </w:rPr>
            </w:pPr>
            <w:r>
              <w:rPr>
                <w:rFonts w:asciiTheme="majorEastAsia" w:eastAsiaTheme="majorEastAsia" w:hAnsiTheme="minorEastAsia" w:cs="FangSong_GB2312-Identity-H" w:hint="eastAsia"/>
                <w:kern w:val="0"/>
                <w:sz w:val="24"/>
                <w:szCs w:val="24"/>
              </w:rPr>
              <w:t>危险物品</w:t>
            </w:r>
          </w:p>
          <w:p w:rsidR="008F7800" w:rsidRDefault="00C43878">
            <w:pPr>
              <w:autoSpaceDE w:val="0"/>
              <w:autoSpaceDN w:val="0"/>
              <w:adjustRightInd w:val="0"/>
              <w:jc w:val="center"/>
              <w:rPr>
                <w:rFonts w:asciiTheme="majorEastAsia" w:eastAsiaTheme="majorEastAsia" w:hAnsiTheme="minorEastAsia" w:cs="FangSong_GB2312-Identity-H"/>
                <w:kern w:val="0"/>
                <w:sz w:val="24"/>
                <w:szCs w:val="24"/>
              </w:rPr>
            </w:pPr>
            <w:r>
              <w:rPr>
                <w:rFonts w:asciiTheme="majorEastAsia" w:eastAsiaTheme="majorEastAsia" w:hAnsiTheme="minorEastAsia" w:cs="FangSong_GB2312-Identity-H" w:hint="eastAsia"/>
                <w:b/>
                <w:kern w:val="0"/>
                <w:szCs w:val="24"/>
              </w:rPr>
              <w:t>要求：措施完好，记录完整</w:t>
            </w:r>
          </w:p>
        </w:tc>
        <w:tc>
          <w:tcPr>
            <w:tcW w:w="3686" w:type="dxa"/>
            <w:tcBorders>
              <w:left w:val="single" w:sz="4" w:space="0" w:color="auto"/>
            </w:tcBorders>
            <w:vAlign w:val="center"/>
          </w:tcPr>
          <w:p w:rsidR="008F7800" w:rsidRDefault="00C43878">
            <w:pPr>
              <w:autoSpaceDE w:val="0"/>
              <w:autoSpaceDN w:val="0"/>
              <w:adjustRightInd w:val="0"/>
              <w:jc w:val="center"/>
              <w:rPr>
                <w:rFonts w:asciiTheme="majorEastAsia" w:eastAsiaTheme="majorEastAsia" w:hAnsiTheme="minorEastAsia" w:cs="FangSong_GB2312-Identity-H"/>
                <w:sz w:val="24"/>
                <w:szCs w:val="24"/>
              </w:rPr>
            </w:pPr>
            <w:r>
              <w:rPr>
                <w:rFonts w:asciiTheme="majorEastAsia" w:eastAsiaTheme="majorEastAsia" w:hAnsiTheme="minorEastAsia" w:cs="FangSong_GB2312-Identity-H" w:hint="eastAsia"/>
                <w:kern w:val="0"/>
                <w:sz w:val="24"/>
                <w:szCs w:val="24"/>
              </w:rPr>
              <w:t xml:space="preserve">□安全措施完好，记录清晰完整   </w:t>
            </w:r>
            <w:r>
              <w:rPr>
                <w:rFonts w:asciiTheme="majorEastAsia" w:eastAsiaTheme="majorEastAsia" w:hAnsiTheme="minorEastAsia" w:cs="FangSong_GB2312-Identity-H" w:hint="eastAsia"/>
                <w:sz w:val="24"/>
                <w:szCs w:val="24"/>
              </w:rPr>
              <w:t xml:space="preserve"> </w:t>
            </w:r>
          </w:p>
          <w:p w:rsidR="008F7800" w:rsidRDefault="008F7800">
            <w:pPr>
              <w:autoSpaceDE w:val="0"/>
              <w:autoSpaceDN w:val="0"/>
              <w:adjustRightInd w:val="0"/>
              <w:jc w:val="center"/>
              <w:rPr>
                <w:rFonts w:asciiTheme="majorEastAsia" w:eastAsiaTheme="majorEastAsia" w:hAnsiTheme="minorEastAsia" w:cs="FangSong_GB2312-Identity-H"/>
                <w:kern w:val="0"/>
                <w:sz w:val="24"/>
                <w:szCs w:val="24"/>
              </w:rPr>
            </w:pPr>
          </w:p>
          <w:p w:rsidR="008F7800" w:rsidRDefault="00C43878">
            <w:pPr>
              <w:autoSpaceDE w:val="0"/>
              <w:autoSpaceDN w:val="0"/>
              <w:adjustRightInd w:val="0"/>
              <w:jc w:val="center"/>
              <w:rPr>
                <w:rFonts w:asciiTheme="majorEastAsia" w:eastAsiaTheme="majorEastAsia" w:hAnsiTheme="minorEastAsia" w:cs="FangSong_GB2312-Identity-H"/>
                <w:kern w:val="0"/>
                <w:sz w:val="24"/>
                <w:szCs w:val="24"/>
              </w:rPr>
            </w:pPr>
            <w:r>
              <w:rPr>
                <w:rFonts w:asciiTheme="majorEastAsia" w:eastAsiaTheme="majorEastAsia" w:hAnsiTheme="minorEastAsia" w:cs="FangSong_GB2312-Identity-H" w:hint="eastAsia"/>
                <w:kern w:val="0"/>
                <w:sz w:val="24"/>
                <w:szCs w:val="24"/>
              </w:rPr>
              <w:t>□安全措施缺失，记录缺失</w:t>
            </w:r>
          </w:p>
        </w:tc>
        <w:tc>
          <w:tcPr>
            <w:tcW w:w="6804" w:type="dxa"/>
            <w:vAlign w:val="center"/>
          </w:tcPr>
          <w:p w:rsidR="008F7800" w:rsidRDefault="00C43878">
            <w:pPr>
              <w:autoSpaceDE w:val="0"/>
              <w:autoSpaceDN w:val="0"/>
              <w:adjustRightInd w:val="0"/>
              <w:jc w:val="left"/>
              <w:rPr>
                <w:rFonts w:asciiTheme="majorEastAsia" w:eastAsiaTheme="majorEastAsia" w:hAnsiTheme="minorEastAsia" w:cs="FangSong_GB2312-Identity-H"/>
                <w:kern w:val="0"/>
                <w:sz w:val="24"/>
                <w:szCs w:val="24"/>
                <w:u w:val="single"/>
              </w:rPr>
            </w:pPr>
            <w:r>
              <w:rPr>
                <w:rFonts w:asciiTheme="majorEastAsia" w:eastAsiaTheme="majorEastAsia" w:hAnsiTheme="minorEastAsia" w:cs="FangSong_GB2312-Identity-H" w:hint="eastAsia"/>
                <w:kern w:val="0"/>
                <w:sz w:val="18"/>
                <w:szCs w:val="18"/>
              </w:rPr>
              <w:t>1、存在隐患：</w:t>
            </w:r>
            <w:r>
              <w:rPr>
                <w:rFonts w:asciiTheme="majorEastAsia" w:eastAsiaTheme="majorEastAsia" w:hAnsiTheme="minorEastAsia" w:cs="FangSong_GB2312-Identity-H" w:hint="eastAsia"/>
                <w:kern w:val="0"/>
                <w:sz w:val="24"/>
                <w:szCs w:val="24"/>
                <w:u w:val="single"/>
              </w:rPr>
              <w:t xml:space="preserve">                 </w:t>
            </w:r>
            <w:r>
              <w:rPr>
                <w:rFonts w:asciiTheme="majorEastAsia" w:eastAsiaTheme="majorEastAsia" w:hAnsiTheme="minorEastAsia" w:cs="FangSong_GB2312-Identity-H" w:hint="eastAsia"/>
                <w:kern w:val="0"/>
                <w:sz w:val="18"/>
                <w:szCs w:val="18"/>
              </w:rPr>
              <w:t>处理结果：</w:t>
            </w:r>
            <w:r>
              <w:rPr>
                <w:rFonts w:asciiTheme="majorEastAsia" w:eastAsiaTheme="majorEastAsia" w:hAnsiTheme="minorEastAsia" w:cs="FangSong_GB2312-Identity-H" w:hint="eastAsia"/>
                <w:kern w:val="0"/>
                <w:sz w:val="24"/>
                <w:szCs w:val="24"/>
                <w:u w:val="single"/>
              </w:rPr>
              <w:t xml:space="preserve">                     </w:t>
            </w:r>
          </w:p>
          <w:p w:rsidR="008F7800" w:rsidRDefault="00C43878">
            <w:pPr>
              <w:autoSpaceDE w:val="0"/>
              <w:autoSpaceDN w:val="0"/>
              <w:adjustRightInd w:val="0"/>
              <w:jc w:val="left"/>
              <w:rPr>
                <w:rFonts w:asciiTheme="majorEastAsia" w:eastAsiaTheme="majorEastAsia" w:hAnsiTheme="minorEastAsia" w:cs="FangSong_GB2312-Identity-H"/>
                <w:kern w:val="0"/>
                <w:sz w:val="24"/>
                <w:szCs w:val="24"/>
                <w:u w:val="single"/>
              </w:rPr>
            </w:pPr>
            <w:r>
              <w:rPr>
                <w:rFonts w:asciiTheme="majorEastAsia" w:eastAsiaTheme="majorEastAsia" w:hAnsiTheme="minorEastAsia" w:cs="FangSong_GB2312-Identity-H" w:hint="eastAsia"/>
                <w:kern w:val="0"/>
                <w:sz w:val="18"/>
                <w:szCs w:val="18"/>
              </w:rPr>
              <w:t>2、存在隐患：</w:t>
            </w:r>
            <w:r>
              <w:rPr>
                <w:rFonts w:asciiTheme="majorEastAsia" w:eastAsiaTheme="majorEastAsia" w:hAnsiTheme="minorEastAsia" w:cs="FangSong_GB2312-Identity-H" w:hint="eastAsia"/>
                <w:kern w:val="0"/>
                <w:sz w:val="24"/>
                <w:szCs w:val="24"/>
                <w:u w:val="single"/>
              </w:rPr>
              <w:t xml:space="preserve">                 </w:t>
            </w:r>
            <w:r>
              <w:rPr>
                <w:rFonts w:asciiTheme="majorEastAsia" w:eastAsiaTheme="majorEastAsia" w:hAnsiTheme="minorEastAsia" w:cs="FangSong_GB2312-Identity-H" w:hint="eastAsia"/>
                <w:kern w:val="0"/>
                <w:sz w:val="18"/>
                <w:szCs w:val="18"/>
              </w:rPr>
              <w:t>处理结果：</w:t>
            </w:r>
            <w:r>
              <w:rPr>
                <w:rFonts w:asciiTheme="majorEastAsia" w:eastAsiaTheme="majorEastAsia" w:hAnsiTheme="minorEastAsia" w:cs="FangSong_GB2312-Identity-H" w:hint="eastAsia"/>
                <w:kern w:val="0"/>
                <w:sz w:val="24"/>
                <w:szCs w:val="24"/>
                <w:u w:val="single"/>
              </w:rPr>
              <w:t xml:space="preserve">                     </w:t>
            </w:r>
          </w:p>
          <w:p w:rsidR="008F7800" w:rsidRDefault="00C43878">
            <w:pPr>
              <w:autoSpaceDE w:val="0"/>
              <w:autoSpaceDN w:val="0"/>
              <w:adjustRightInd w:val="0"/>
              <w:jc w:val="left"/>
              <w:rPr>
                <w:rFonts w:asciiTheme="majorEastAsia" w:eastAsiaTheme="majorEastAsia" w:hAnsiTheme="minorEastAsia" w:cs="FangSong_GB2312-Identity-H"/>
                <w:kern w:val="0"/>
                <w:sz w:val="18"/>
                <w:szCs w:val="18"/>
              </w:rPr>
            </w:pPr>
            <w:r>
              <w:rPr>
                <w:rFonts w:asciiTheme="majorEastAsia" w:eastAsiaTheme="majorEastAsia" w:hAnsiTheme="minorEastAsia" w:cs="FangSong_GB2312-Identity-H" w:hint="eastAsia"/>
                <w:kern w:val="0"/>
                <w:sz w:val="18"/>
                <w:szCs w:val="18"/>
              </w:rPr>
              <w:t>3、存在隐患：</w:t>
            </w:r>
            <w:r>
              <w:rPr>
                <w:rFonts w:asciiTheme="majorEastAsia" w:eastAsiaTheme="majorEastAsia" w:hAnsiTheme="minorEastAsia" w:cs="FangSong_GB2312-Identity-H" w:hint="eastAsia"/>
                <w:kern w:val="0"/>
                <w:sz w:val="24"/>
                <w:szCs w:val="24"/>
                <w:u w:val="single"/>
              </w:rPr>
              <w:t xml:space="preserve">                 </w:t>
            </w:r>
            <w:r>
              <w:rPr>
                <w:rFonts w:asciiTheme="majorEastAsia" w:eastAsiaTheme="majorEastAsia" w:hAnsiTheme="minorEastAsia" w:cs="FangSong_GB2312-Identity-H" w:hint="eastAsia"/>
                <w:kern w:val="0"/>
                <w:sz w:val="18"/>
                <w:szCs w:val="18"/>
              </w:rPr>
              <w:t>处理结果：</w:t>
            </w:r>
            <w:r>
              <w:rPr>
                <w:rFonts w:asciiTheme="majorEastAsia" w:eastAsiaTheme="majorEastAsia" w:hAnsiTheme="minorEastAsia" w:cs="FangSong_GB2312-Identity-H" w:hint="eastAsia"/>
                <w:kern w:val="0"/>
                <w:sz w:val="24"/>
                <w:szCs w:val="24"/>
                <w:u w:val="single"/>
              </w:rPr>
              <w:t xml:space="preserve">                     </w:t>
            </w:r>
          </w:p>
        </w:tc>
      </w:tr>
      <w:tr w:rsidR="008F7800">
        <w:trPr>
          <w:trHeight w:val="1279"/>
        </w:trPr>
        <w:tc>
          <w:tcPr>
            <w:tcW w:w="2943" w:type="dxa"/>
            <w:tcBorders>
              <w:right w:val="single" w:sz="4" w:space="0" w:color="auto"/>
            </w:tcBorders>
            <w:vAlign w:val="center"/>
          </w:tcPr>
          <w:p w:rsidR="008F7800" w:rsidRDefault="00C43878">
            <w:pPr>
              <w:autoSpaceDE w:val="0"/>
              <w:autoSpaceDN w:val="0"/>
              <w:adjustRightInd w:val="0"/>
              <w:jc w:val="center"/>
              <w:rPr>
                <w:rFonts w:asciiTheme="majorEastAsia" w:eastAsiaTheme="majorEastAsia" w:hAnsiTheme="minorEastAsia" w:cs="FangSong_GB2312-Identity-H"/>
                <w:kern w:val="0"/>
                <w:sz w:val="24"/>
                <w:szCs w:val="24"/>
              </w:rPr>
            </w:pPr>
            <w:r>
              <w:rPr>
                <w:rFonts w:asciiTheme="majorEastAsia" w:eastAsiaTheme="majorEastAsia" w:hAnsiTheme="minorEastAsia" w:cs="FangSong_GB2312-Identity-H" w:hint="eastAsia"/>
                <w:kern w:val="0"/>
                <w:sz w:val="24"/>
                <w:szCs w:val="24"/>
              </w:rPr>
              <w:t>操作规程</w:t>
            </w:r>
          </w:p>
          <w:p w:rsidR="008F7800" w:rsidRDefault="00C43878">
            <w:pPr>
              <w:autoSpaceDE w:val="0"/>
              <w:autoSpaceDN w:val="0"/>
              <w:adjustRightInd w:val="0"/>
              <w:jc w:val="center"/>
              <w:rPr>
                <w:rFonts w:asciiTheme="majorEastAsia" w:eastAsiaTheme="majorEastAsia" w:hAnsiTheme="minorEastAsia" w:cs="FangSong_GB2312-Identity-H"/>
                <w:kern w:val="0"/>
                <w:sz w:val="24"/>
                <w:szCs w:val="24"/>
              </w:rPr>
            </w:pPr>
            <w:r>
              <w:rPr>
                <w:rFonts w:asciiTheme="majorEastAsia" w:eastAsiaTheme="majorEastAsia" w:hAnsiTheme="minorEastAsia" w:cs="FangSong_GB2312-Identity-H" w:hint="eastAsia"/>
                <w:b/>
                <w:kern w:val="0"/>
                <w:szCs w:val="24"/>
              </w:rPr>
              <w:t>要求：上墙明示</w:t>
            </w:r>
          </w:p>
        </w:tc>
        <w:tc>
          <w:tcPr>
            <w:tcW w:w="3686" w:type="dxa"/>
            <w:tcBorders>
              <w:left w:val="single" w:sz="4" w:space="0" w:color="auto"/>
            </w:tcBorders>
            <w:vAlign w:val="center"/>
          </w:tcPr>
          <w:p w:rsidR="008F7800" w:rsidRDefault="00C43878">
            <w:pPr>
              <w:autoSpaceDE w:val="0"/>
              <w:autoSpaceDN w:val="0"/>
              <w:adjustRightInd w:val="0"/>
              <w:jc w:val="center"/>
              <w:rPr>
                <w:rFonts w:asciiTheme="majorEastAsia" w:eastAsiaTheme="majorEastAsia" w:hAnsiTheme="minorEastAsia" w:cs="FangSong_GB2312-Identity-H"/>
                <w:kern w:val="0"/>
                <w:sz w:val="24"/>
                <w:szCs w:val="24"/>
              </w:rPr>
            </w:pPr>
            <w:r>
              <w:rPr>
                <w:rFonts w:asciiTheme="majorEastAsia" w:eastAsiaTheme="majorEastAsia" w:hAnsiTheme="minorEastAsia" w:cs="FangSong_GB2312-Identity-H" w:hint="eastAsia"/>
                <w:kern w:val="0"/>
                <w:sz w:val="24"/>
                <w:szCs w:val="24"/>
              </w:rPr>
              <w:t>□已上墙明示</w:t>
            </w:r>
          </w:p>
          <w:p w:rsidR="008F7800" w:rsidRDefault="008F7800">
            <w:pPr>
              <w:autoSpaceDE w:val="0"/>
              <w:autoSpaceDN w:val="0"/>
              <w:adjustRightInd w:val="0"/>
              <w:jc w:val="center"/>
              <w:rPr>
                <w:rFonts w:asciiTheme="majorEastAsia" w:eastAsiaTheme="majorEastAsia" w:hAnsiTheme="minorEastAsia" w:cs="FangSong_GB2312-Identity-H"/>
                <w:kern w:val="0"/>
                <w:sz w:val="24"/>
                <w:szCs w:val="24"/>
              </w:rPr>
            </w:pPr>
          </w:p>
          <w:p w:rsidR="008F7800" w:rsidRDefault="00C43878">
            <w:pPr>
              <w:autoSpaceDE w:val="0"/>
              <w:autoSpaceDN w:val="0"/>
              <w:adjustRightInd w:val="0"/>
              <w:jc w:val="center"/>
              <w:rPr>
                <w:rFonts w:asciiTheme="majorEastAsia" w:eastAsiaTheme="majorEastAsia" w:hAnsiTheme="minorEastAsia" w:cs="FangSong_GB2312-Identity-H"/>
                <w:kern w:val="0"/>
                <w:sz w:val="24"/>
                <w:szCs w:val="24"/>
              </w:rPr>
            </w:pPr>
            <w:r>
              <w:rPr>
                <w:rFonts w:asciiTheme="majorEastAsia" w:eastAsiaTheme="majorEastAsia" w:hAnsiTheme="minorEastAsia" w:cs="FangSong_GB2312-Identity-H" w:hint="eastAsia"/>
                <w:kern w:val="0"/>
                <w:sz w:val="24"/>
                <w:szCs w:val="24"/>
              </w:rPr>
              <w:t>□未上墙明示</w:t>
            </w:r>
          </w:p>
        </w:tc>
        <w:tc>
          <w:tcPr>
            <w:tcW w:w="6804" w:type="dxa"/>
            <w:vAlign w:val="center"/>
          </w:tcPr>
          <w:p w:rsidR="008F7800" w:rsidRDefault="00C43878">
            <w:pPr>
              <w:autoSpaceDE w:val="0"/>
              <w:autoSpaceDN w:val="0"/>
              <w:adjustRightInd w:val="0"/>
              <w:jc w:val="left"/>
              <w:rPr>
                <w:rFonts w:asciiTheme="majorEastAsia" w:eastAsiaTheme="majorEastAsia" w:hAnsiTheme="minorEastAsia" w:cs="FangSong_GB2312-Identity-H"/>
                <w:kern w:val="0"/>
                <w:sz w:val="24"/>
                <w:szCs w:val="24"/>
                <w:u w:val="single"/>
              </w:rPr>
            </w:pPr>
            <w:r>
              <w:rPr>
                <w:rFonts w:asciiTheme="majorEastAsia" w:eastAsiaTheme="majorEastAsia" w:hAnsiTheme="minorEastAsia" w:cs="FangSong_GB2312-Identity-H" w:hint="eastAsia"/>
                <w:kern w:val="0"/>
                <w:sz w:val="18"/>
                <w:szCs w:val="18"/>
              </w:rPr>
              <w:t>1、存在隐患：</w:t>
            </w:r>
            <w:r>
              <w:rPr>
                <w:rFonts w:asciiTheme="majorEastAsia" w:eastAsiaTheme="majorEastAsia" w:hAnsiTheme="minorEastAsia" w:cs="FangSong_GB2312-Identity-H" w:hint="eastAsia"/>
                <w:kern w:val="0"/>
                <w:sz w:val="24"/>
                <w:szCs w:val="24"/>
                <w:u w:val="single"/>
              </w:rPr>
              <w:t xml:space="preserve">                 </w:t>
            </w:r>
            <w:r>
              <w:rPr>
                <w:rFonts w:asciiTheme="majorEastAsia" w:eastAsiaTheme="majorEastAsia" w:hAnsiTheme="minorEastAsia" w:cs="FangSong_GB2312-Identity-H" w:hint="eastAsia"/>
                <w:kern w:val="0"/>
                <w:sz w:val="18"/>
                <w:szCs w:val="18"/>
              </w:rPr>
              <w:t>处理结果：</w:t>
            </w:r>
            <w:r>
              <w:rPr>
                <w:rFonts w:asciiTheme="majorEastAsia" w:eastAsiaTheme="majorEastAsia" w:hAnsiTheme="minorEastAsia" w:cs="FangSong_GB2312-Identity-H" w:hint="eastAsia"/>
                <w:kern w:val="0"/>
                <w:sz w:val="24"/>
                <w:szCs w:val="24"/>
                <w:u w:val="single"/>
              </w:rPr>
              <w:t xml:space="preserve">                     </w:t>
            </w:r>
          </w:p>
          <w:p w:rsidR="008F7800" w:rsidRDefault="00C43878">
            <w:pPr>
              <w:autoSpaceDE w:val="0"/>
              <w:autoSpaceDN w:val="0"/>
              <w:adjustRightInd w:val="0"/>
              <w:jc w:val="left"/>
              <w:rPr>
                <w:rFonts w:asciiTheme="majorEastAsia" w:eastAsiaTheme="majorEastAsia" w:hAnsiTheme="minorEastAsia" w:cs="FangSong_GB2312-Identity-H"/>
                <w:kern w:val="0"/>
                <w:sz w:val="24"/>
                <w:szCs w:val="24"/>
                <w:u w:val="single"/>
              </w:rPr>
            </w:pPr>
            <w:r>
              <w:rPr>
                <w:rFonts w:asciiTheme="majorEastAsia" w:eastAsiaTheme="majorEastAsia" w:hAnsiTheme="minorEastAsia" w:cs="FangSong_GB2312-Identity-H" w:hint="eastAsia"/>
                <w:kern w:val="0"/>
                <w:sz w:val="18"/>
                <w:szCs w:val="18"/>
              </w:rPr>
              <w:t>2、存在隐患：</w:t>
            </w:r>
            <w:r>
              <w:rPr>
                <w:rFonts w:asciiTheme="majorEastAsia" w:eastAsiaTheme="majorEastAsia" w:hAnsiTheme="minorEastAsia" w:cs="FangSong_GB2312-Identity-H" w:hint="eastAsia"/>
                <w:kern w:val="0"/>
                <w:sz w:val="24"/>
                <w:szCs w:val="24"/>
                <w:u w:val="single"/>
              </w:rPr>
              <w:t xml:space="preserve">                 </w:t>
            </w:r>
            <w:r>
              <w:rPr>
                <w:rFonts w:asciiTheme="majorEastAsia" w:eastAsiaTheme="majorEastAsia" w:hAnsiTheme="minorEastAsia" w:cs="FangSong_GB2312-Identity-H" w:hint="eastAsia"/>
                <w:kern w:val="0"/>
                <w:sz w:val="18"/>
                <w:szCs w:val="18"/>
              </w:rPr>
              <w:t>处理结果：</w:t>
            </w:r>
            <w:r>
              <w:rPr>
                <w:rFonts w:asciiTheme="majorEastAsia" w:eastAsiaTheme="majorEastAsia" w:hAnsiTheme="minorEastAsia" w:cs="FangSong_GB2312-Identity-H" w:hint="eastAsia"/>
                <w:kern w:val="0"/>
                <w:sz w:val="24"/>
                <w:szCs w:val="24"/>
                <w:u w:val="single"/>
              </w:rPr>
              <w:t xml:space="preserve">                     </w:t>
            </w:r>
          </w:p>
          <w:p w:rsidR="008F7800" w:rsidRDefault="00C43878">
            <w:pPr>
              <w:autoSpaceDE w:val="0"/>
              <w:autoSpaceDN w:val="0"/>
              <w:adjustRightInd w:val="0"/>
              <w:jc w:val="left"/>
              <w:rPr>
                <w:rFonts w:asciiTheme="majorEastAsia" w:eastAsiaTheme="majorEastAsia" w:hAnsiTheme="minorEastAsia" w:cs="FangSong_GB2312-Identity-H"/>
                <w:kern w:val="0"/>
                <w:sz w:val="18"/>
                <w:szCs w:val="18"/>
              </w:rPr>
            </w:pPr>
            <w:r>
              <w:rPr>
                <w:rFonts w:asciiTheme="majorEastAsia" w:eastAsiaTheme="majorEastAsia" w:hAnsiTheme="minorEastAsia" w:cs="FangSong_GB2312-Identity-H" w:hint="eastAsia"/>
                <w:kern w:val="0"/>
                <w:sz w:val="18"/>
                <w:szCs w:val="18"/>
              </w:rPr>
              <w:t>3、存在隐患：</w:t>
            </w:r>
            <w:r>
              <w:rPr>
                <w:rFonts w:asciiTheme="majorEastAsia" w:eastAsiaTheme="majorEastAsia" w:hAnsiTheme="minorEastAsia" w:cs="FangSong_GB2312-Identity-H" w:hint="eastAsia"/>
                <w:kern w:val="0"/>
                <w:sz w:val="24"/>
                <w:szCs w:val="24"/>
                <w:u w:val="single"/>
              </w:rPr>
              <w:t xml:space="preserve">                 </w:t>
            </w:r>
            <w:r>
              <w:rPr>
                <w:rFonts w:asciiTheme="majorEastAsia" w:eastAsiaTheme="majorEastAsia" w:hAnsiTheme="minorEastAsia" w:cs="FangSong_GB2312-Identity-H" w:hint="eastAsia"/>
                <w:kern w:val="0"/>
                <w:sz w:val="18"/>
                <w:szCs w:val="18"/>
              </w:rPr>
              <w:t>处理结果：</w:t>
            </w:r>
            <w:r>
              <w:rPr>
                <w:rFonts w:asciiTheme="majorEastAsia" w:eastAsiaTheme="majorEastAsia" w:hAnsiTheme="minorEastAsia" w:cs="FangSong_GB2312-Identity-H" w:hint="eastAsia"/>
                <w:kern w:val="0"/>
                <w:sz w:val="24"/>
                <w:szCs w:val="24"/>
                <w:u w:val="single"/>
              </w:rPr>
              <w:t xml:space="preserve">                     </w:t>
            </w:r>
          </w:p>
        </w:tc>
      </w:tr>
      <w:tr w:rsidR="008F7800">
        <w:trPr>
          <w:trHeight w:val="1127"/>
        </w:trPr>
        <w:tc>
          <w:tcPr>
            <w:tcW w:w="2943" w:type="dxa"/>
            <w:tcBorders>
              <w:right w:val="single" w:sz="4" w:space="0" w:color="auto"/>
            </w:tcBorders>
            <w:vAlign w:val="center"/>
          </w:tcPr>
          <w:p w:rsidR="008F7800" w:rsidRDefault="00C43878">
            <w:pPr>
              <w:autoSpaceDE w:val="0"/>
              <w:autoSpaceDN w:val="0"/>
              <w:adjustRightInd w:val="0"/>
              <w:jc w:val="center"/>
              <w:rPr>
                <w:rFonts w:asciiTheme="majorEastAsia" w:eastAsiaTheme="majorEastAsia" w:hAnsiTheme="minorEastAsia" w:cs="FangSong_GB2312-Identity-H"/>
                <w:kern w:val="0"/>
                <w:sz w:val="24"/>
                <w:szCs w:val="24"/>
              </w:rPr>
            </w:pPr>
            <w:r>
              <w:rPr>
                <w:rFonts w:asciiTheme="majorEastAsia" w:eastAsiaTheme="majorEastAsia" w:hAnsiTheme="minorEastAsia" w:cs="FangSong_GB2312-Identity-H" w:hint="eastAsia"/>
                <w:kern w:val="0"/>
                <w:sz w:val="24"/>
                <w:szCs w:val="24"/>
              </w:rPr>
              <w:t>遗留火种</w:t>
            </w:r>
          </w:p>
          <w:p w:rsidR="008F7800" w:rsidRDefault="00C43878">
            <w:pPr>
              <w:autoSpaceDE w:val="0"/>
              <w:autoSpaceDN w:val="0"/>
              <w:adjustRightInd w:val="0"/>
              <w:jc w:val="center"/>
              <w:rPr>
                <w:rFonts w:asciiTheme="majorEastAsia" w:eastAsiaTheme="majorEastAsia" w:hAnsiTheme="minorEastAsia" w:cs="FangSong_GB2312-Identity-H"/>
                <w:kern w:val="0"/>
                <w:sz w:val="24"/>
                <w:szCs w:val="24"/>
              </w:rPr>
            </w:pPr>
            <w:r>
              <w:rPr>
                <w:rFonts w:asciiTheme="majorEastAsia" w:eastAsiaTheme="majorEastAsia" w:hAnsiTheme="minorEastAsia" w:cs="FangSong_GB2312-Identity-H" w:hint="eastAsia"/>
                <w:b/>
                <w:kern w:val="0"/>
                <w:szCs w:val="24"/>
              </w:rPr>
              <w:t>要求：严禁遗留火种</w:t>
            </w:r>
          </w:p>
        </w:tc>
        <w:tc>
          <w:tcPr>
            <w:tcW w:w="3686" w:type="dxa"/>
            <w:tcBorders>
              <w:left w:val="single" w:sz="4" w:space="0" w:color="auto"/>
            </w:tcBorders>
            <w:vAlign w:val="center"/>
          </w:tcPr>
          <w:p w:rsidR="008F7800" w:rsidRDefault="00C43878">
            <w:pPr>
              <w:autoSpaceDE w:val="0"/>
              <w:autoSpaceDN w:val="0"/>
              <w:adjustRightInd w:val="0"/>
              <w:jc w:val="center"/>
              <w:rPr>
                <w:rFonts w:asciiTheme="majorEastAsia" w:eastAsiaTheme="majorEastAsia" w:hAnsiTheme="minorEastAsia" w:cs="FangSong_GB2312-Identity-H"/>
                <w:kern w:val="0"/>
                <w:sz w:val="24"/>
                <w:szCs w:val="24"/>
              </w:rPr>
            </w:pPr>
            <w:r>
              <w:rPr>
                <w:rFonts w:asciiTheme="majorEastAsia" w:eastAsiaTheme="majorEastAsia" w:hAnsiTheme="minorEastAsia" w:cs="FangSong_GB2312-Identity-H" w:hint="eastAsia"/>
                <w:kern w:val="0"/>
                <w:sz w:val="24"/>
                <w:szCs w:val="24"/>
              </w:rPr>
              <w:t xml:space="preserve">□有   </w:t>
            </w:r>
            <w:r>
              <w:rPr>
                <w:rFonts w:asciiTheme="majorEastAsia" w:eastAsiaTheme="majorEastAsia" w:hAnsiTheme="minorEastAsia" w:cs="FangSong_GB2312-Identity-H" w:hint="eastAsia"/>
                <w:sz w:val="24"/>
                <w:szCs w:val="24"/>
              </w:rPr>
              <w:t xml:space="preserve">   </w:t>
            </w:r>
            <w:r>
              <w:rPr>
                <w:rFonts w:asciiTheme="majorEastAsia" w:eastAsiaTheme="majorEastAsia" w:hAnsiTheme="minorEastAsia" w:cs="FangSong_GB2312-Identity-H" w:hint="eastAsia"/>
                <w:kern w:val="0"/>
                <w:sz w:val="24"/>
                <w:szCs w:val="24"/>
              </w:rPr>
              <w:t>□没有</w:t>
            </w:r>
          </w:p>
        </w:tc>
        <w:tc>
          <w:tcPr>
            <w:tcW w:w="6804" w:type="dxa"/>
            <w:vAlign w:val="center"/>
          </w:tcPr>
          <w:p w:rsidR="008F7800" w:rsidRDefault="00C43878">
            <w:pPr>
              <w:autoSpaceDE w:val="0"/>
              <w:autoSpaceDN w:val="0"/>
              <w:adjustRightInd w:val="0"/>
              <w:jc w:val="left"/>
              <w:rPr>
                <w:rFonts w:asciiTheme="majorEastAsia" w:eastAsiaTheme="majorEastAsia" w:hAnsiTheme="minorEastAsia" w:cs="FangSong_GB2312-Identity-H"/>
                <w:kern w:val="0"/>
                <w:sz w:val="24"/>
                <w:szCs w:val="24"/>
                <w:u w:val="single"/>
              </w:rPr>
            </w:pPr>
            <w:r>
              <w:rPr>
                <w:rFonts w:asciiTheme="majorEastAsia" w:eastAsiaTheme="majorEastAsia" w:hAnsiTheme="minorEastAsia" w:cs="FangSong_GB2312-Identity-H" w:hint="eastAsia"/>
                <w:kern w:val="0"/>
                <w:sz w:val="18"/>
                <w:szCs w:val="18"/>
              </w:rPr>
              <w:t>1、存在隐患：</w:t>
            </w:r>
            <w:r>
              <w:rPr>
                <w:rFonts w:asciiTheme="majorEastAsia" w:eastAsiaTheme="majorEastAsia" w:hAnsiTheme="minorEastAsia" w:cs="FangSong_GB2312-Identity-H" w:hint="eastAsia"/>
                <w:kern w:val="0"/>
                <w:sz w:val="24"/>
                <w:szCs w:val="24"/>
                <w:u w:val="single"/>
              </w:rPr>
              <w:t xml:space="preserve">                 </w:t>
            </w:r>
            <w:r>
              <w:rPr>
                <w:rFonts w:asciiTheme="majorEastAsia" w:eastAsiaTheme="majorEastAsia" w:hAnsiTheme="minorEastAsia" w:cs="FangSong_GB2312-Identity-H" w:hint="eastAsia"/>
                <w:kern w:val="0"/>
                <w:sz w:val="18"/>
                <w:szCs w:val="18"/>
              </w:rPr>
              <w:t>处理结果：</w:t>
            </w:r>
            <w:r>
              <w:rPr>
                <w:rFonts w:asciiTheme="majorEastAsia" w:eastAsiaTheme="majorEastAsia" w:hAnsiTheme="minorEastAsia" w:cs="FangSong_GB2312-Identity-H" w:hint="eastAsia"/>
                <w:kern w:val="0"/>
                <w:sz w:val="24"/>
                <w:szCs w:val="24"/>
                <w:u w:val="single"/>
              </w:rPr>
              <w:t xml:space="preserve">                     </w:t>
            </w:r>
          </w:p>
          <w:p w:rsidR="008F7800" w:rsidRDefault="00C43878">
            <w:pPr>
              <w:autoSpaceDE w:val="0"/>
              <w:autoSpaceDN w:val="0"/>
              <w:adjustRightInd w:val="0"/>
              <w:jc w:val="left"/>
              <w:rPr>
                <w:rFonts w:asciiTheme="majorEastAsia" w:eastAsiaTheme="majorEastAsia" w:hAnsiTheme="minorEastAsia" w:cs="FangSong_GB2312-Identity-H"/>
                <w:kern w:val="0"/>
                <w:sz w:val="24"/>
                <w:szCs w:val="24"/>
                <w:u w:val="single"/>
              </w:rPr>
            </w:pPr>
            <w:r>
              <w:rPr>
                <w:rFonts w:asciiTheme="majorEastAsia" w:eastAsiaTheme="majorEastAsia" w:hAnsiTheme="minorEastAsia" w:cs="FangSong_GB2312-Identity-H" w:hint="eastAsia"/>
                <w:kern w:val="0"/>
                <w:sz w:val="18"/>
                <w:szCs w:val="18"/>
              </w:rPr>
              <w:t>2、存在隐患：</w:t>
            </w:r>
            <w:r>
              <w:rPr>
                <w:rFonts w:asciiTheme="majorEastAsia" w:eastAsiaTheme="majorEastAsia" w:hAnsiTheme="minorEastAsia" w:cs="FangSong_GB2312-Identity-H" w:hint="eastAsia"/>
                <w:kern w:val="0"/>
                <w:sz w:val="24"/>
                <w:szCs w:val="24"/>
                <w:u w:val="single"/>
              </w:rPr>
              <w:t xml:space="preserve">                 </w:t>
            </w:r>
            <w:r>
              <w:rPr>
                <w:rFonts w:asciiTheme="majorEastAsia" w:eastAsiaTheme="majorEastAsia" w:hAnsiTheme="minorEastAsia" w:cs="FangSong_GB2312-Identity-H" w:hint="eastAsia"/>
                <w:kern w:val="0"/>
                <w:sz w:val="18"/>
                <w:szCs w:val="18"/>
              </w:rPr>
              <w:t>处理结果：</w:t>
            </w:r>
            <w:r>
              <w:rPr>
                <w:rFonts w:asciiTheme="majorEastAsia" w:eastAsiaTheme="majorEastAsia" w:hAnsiTheme="minorEastAsia" w:cs="FangSong_GB2312-Identity-H" w:hint="eastAsia"/>
                <w:kern w:val="0"/>
                <w:sz w:val="24"/>
                <w:szCs w:val="24"/>
                <w:u w:val="single"/>
              </w:rPr>
              <w:t xml:space="preserve">                     </w:t>
            </w:r>
          </w:p>
          <w:p w:rsidR="008F7800" w:rsidRDefault="00C43878">
            <w:pPr>
              <w:autoSpaceDE w:val="0"/>
              <w:autoSpaceDN w:val="0"/>
              <w:adjustRightInd w:val="0"/>
              <w:jc w:val="left"/>
              <w:rPr>
                <w:rFonts w:asciiTheme="majorEastAsia" w:eastAsiaTheme="majorEastAsia" w:hAnsiTheme="minorEastAsia" w:cs="FangSong_GB2312-Identity-H"/>
                <w:kern w:val="0"/>
                <w:sz w:val="24"/>
                <w:szCs w:val="24"/>
                <w:u w:val="single"/>
              </w:rPr>
            </w:pPr>
            <w:r>
              <w:rPr>
                <w:rFonts w:asciiTheme="majorEastAsia" w:eastAsiaTheme="majorEastAsia" w:hAnsiTheme="minorEastAsia" w:cs="FangSong_GB2312-Identity-H" w:hint="eastAsia"/>
                <w:kern w:val="0"/>
                <w:sz w:val="18"/>
                <w:szCs w:val="18"/>
              </w:rPr>
              <w:t>3、存在隐患：</w:t>
            </w:r>
            <w:r>
              <w:rPr>
                <w:rFonts w:asciiTheme="majorEastAsia" w:eastAsiaTheme="majorEastAsia" w:hAnsiTheme="minorEastAsia" w:cs="FangSong_GB2312-Identity-H" w:hint="eastAsia"/>
                <w:kern w:val="0"/>
                <w:sz w:val="24"/>
                <w:szCs w:val="24"/>
                <w:u w:val="single"/>
              </w:rPr>
              <w:t xml:space="preserve">                 </w:t>
            </w:r>
            <w:r>
              <w:rPr>
                <w:rFonts w:asciiTheme="majorEastAsia" w:eastAsiaTheme="majorEastAsia" w:hAnsiTheme="minorEastAsia" w:cs="FangSong_GB2312-Identity-H" w:hint="eastAsia"/>
                <w:kern w:val="0"/>
                <w:sz w:val="18"/>
                <w:szCs w:val="18"/>
              </w:rPr>
              <w:t>处理结果：</w:t>
            </w:r>
            <w:r>
              <w:rPr>
                <w:rFonts w:asciiTheme="majorEastAsia" w:eastAsiaTheme="majorEastAsia" w:hAnsiTheme="minorEastAsia" w:cs="FangSong_GB2312-Identity-H" w:hint="eastAsia"/>
                <w:kern w:val="0"/>
                <w:sz w:val="24"/>
                <w:szCs w:val="24"/>
                <w:u w:val="single"/>
              </w:rPr>
              <w:t xml:space="preserve">                     </w:t>
            </w:r>
          </w:p>
        </w:tc>
      </w:tr>
    </w:tbl>
    <w:p w:rsidR="008F7800" w:rsidRDefault="008F7800"/>
    <w:p w:rsidR="008F7800" w:rsidRDefault="00C43878">
      <w:pPr>
        <w:spacing w:afterLines="50" w:after="156"/>
      </w:pPr>
      <w:bookmarkStart w:id="1" w:name="_Hlk518980709"/>
      <w:r>
        <w:rPr>
          <w:rFonts w:hint="eastAsia"/>
        </w:rPr>
        <w:t>系</w:t>
      </w:r>
      <w:r>
        <w:rPr>
          <w:rFonts w:hint="eastAsia"/>
        </w:rPr>
        <w:t xml:space="preserve"> </w:t>
      </w:r>
      <w:r>
        <w:rPr>
          <w:rFonts w:hint="eastAsia"/>
        </w:rPr>
        <w:t>所</w:t>
      </w:r>
      <w:r>
        <w:rPr>
          <w:rFonts w:hint="eastAsia"/>
        </w:rPr>
        <w:t xml:space="preserve"> </w:t>
      </w:r>
      <w:r>
        <w:rPr>
          <w:rFonts w:hint="eastAsia"/>
        </w:rPr>
        <w:t>检</w:t>
      </w:r>
      <w:r>
        <w:rPr>
          <w:rFonts w:hint="eastAsia"/>
        </w:rPr>
        <w:t xml:space="preserve"> </w:t>
      </w:r>
      <w:r>
        <w:rPr>
          <w:rFonts w:hint="eastAsia"/>
        </w:rPr>
        <w:t>查</w:t>
      </w:r>
      <w:r>
        <w:rPr>
          <w:rFonts w:hint="eastAsia"/>
        </w:rPr>
        <w:t xml:space="preserve"> </w:t>
      </w:r>
      <w:r>
        <w:rPr>
          <w:rFonts w:hint="eastAsia"/>
        </w:rPr>
        <w:t>人</w:t>
      </w:r>
      <w:r>
        <w:rPr>
          <w:rFonts w:hint="eastAsia"/>
        </w:rPr>
        <w:t xml:space="preserve"> </w:t>
      </w:r>
      <w:r>
        <w:rPr>
          <w:rFonts w:hint="eastAsia"/>
        </w:rPr>
        <w:t>员</w:t>
      </w:r>
      <w:r>
        <w:rPr>
          <w:rFonts w:hint="eastAsia"/>
        </w:rPr>
        <w:t xml:space="preserve"> </w:t>
      </w:r>
      <w:r>
        <w:rPr>
          <w:rFonts w:hint="eastAsia"/>
        </w:rPr>
        <w:t>签字：</w:t>
      </w:r>
      <w:r>
        <w:rPr>
          <w:rFonts w:hint="eastAsia"/>
        </w:rPr>
        <w:softHyphen/>
      </w:r>
      <w:r>
        <w:rPr>
          <w:rFonts w:hint="eastAsia"/>
          <w:u w:val="single"/>
        </w:rPr>
        <w:t xml:space="preserve">                     </w:t>
      </w:r>
      <w:r>
        <w:rPr>
          <w:rFonts w:hint="eastAsia"/>
        </w:rPr>
        <w:t xml:space="preserve">                                                </w:t>
      </w:r>
      <w:r>
        <w:rPr>
          <w:rFonts w:hint="eastAsia"/>
        </w:rPr>
        <w:t>检查日期</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8F7800" w:rsidRDefault="00C43878">
      <w:pPr>
        <w:spacing w:afterLines="50" w:after="156"/>
      </w:pPr>
      <w:r>
        <w:rPr>
          <w:rFonts w:hint="eastAsia"/>
        </w:rPr>
        <w:t>单位消防安全管理人签字：</w:t>
      </w:r>
      <w:r>
        <w:rPr>
          <w:rFonts w:hint="eastAsia"/>
        </w:rPr>
        <w:softHyphen/>
      </w:r>
      <w:r>
        <w:rPr>
          <w:rFonts w:hint="eastAsia"/>
          <w:u w:val="single"/>
        </w:rPr>
        <w:t xml:space="preserve">                     </w:t>
      </w:r>
      <w:r>
        <w:rPr>
          <w:rFonts w:hint="eastAsia"/>
        </w:rPr>
        <w:t xml:space="preserve">                                                </w:t>
      </w:r>
      <w:r>
        <w:rPr>
          <w:rFonts w:hint="eastAsia"/>
        </w:rPr>
        <w:t>签字日期</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bookmarkEnd w:id="1"/>
    </w:p>
    <w:sectPr w:rsidR="008F7800">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2957" w:rsidRDefault="00B32957" w:rsidP="0061233F">
      <w:r>
        <w:separator/>
      </w:r>
    </w:p>
  </w:endnote>
  <w:endnote w:type="continuationSeparator" w:id="0">
    <w:p w:rsidR="00B32957" w:rsidRDefault="00B32957" w:rsidP="006123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FangSong_GB2312-Identity-H">
    <w:altName w:val="宋体"/>
    <w:charset w:val="86"/>
    <w:family w:val="auto"/>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2957" w:rsidRDefault="00B32957" w:rsidP="0061233F">
      <w:r>
        <w:separator/>
      </w:r>
    </w:p>
  </w:footnote>
  <w:footnote w:type="continuationSeparator" w:id="0">
    <w:p w:rsidR="00B32957" w:rsidRDefault="00B32957" w:rsidP="006123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zNmFhNDAxZTJkNmU1OGRhODNjZmY1MjcxMjZhMGEifQ=="/>
  </w:docVars>
  <w:rsids>
    <w:rsidRoot w:val="005736F5"/>
    <w:rsid w:val="000258A4"/>
    <w:rsid w:val="000419B7"/>
    <w:rsid w:val="00095C70"/>
    <w:rsid w:val="000B28A3"/>
    <w:rsid w:val="00177CA5"/>
    <w:rsid w:val="001848C4"/>
    <w:rsid w:val="001E05BD"/>
    <w:rsid w:val="00205712"/>
    <w:rsid w:val="00260BE6"/>
    <w:rsid w:val="00276ECB"/>
    <w:rsid w:val="002B13BE"/>
    <w:rsid w:val="002C2679"/>
    <w:rsid w:val="002D1909"/>
    <w:rsid w:val="00352513"/>
    <w:rsid w:val="00366589"/>
    <w:rsid w:val="003D5F3A"/>
    <w:rsid w:val="003F45A5"/>
    <w:rsid w:val="00401B91"/>
    <w:rsid w:val="00411EF1"/>
    <w:rsid w:val="004437FF"/>
    <w:rsid w:val="004F45D2"/>
    <w:rsid w:val="00541488"/>
    <w:rsid w:val="00563CF0"/>
    <w:rsid w:val="00565649"/>
    <w:rsid w:val="005736F5"/>
    <w:rsid w:val="005820DD"/>
    <w:rsid w:val="005C11F3"/>
    <w:rsid w:val="005E7941"/>
    <w:rsid w:val="0061233F"/>
    <w:rsid w:val="00623AA1"/>
    <w:rsid w:val="007071D7"/>
    <w:rsid w:val="00727B8C"/>
    <w:rsid w:val="007810F2"/>
    <w:rsid w:val="007C4012"/>
    <w:rsid w:val="007F3545"/>
    <w:rsid w:val="00810736"/>
    <w:rsid w:val="008259EF"/>
    <w:rsid w:val="00847466"/>
    <w:rsid w:val="008A2830"/>
    <w:rsid w:val="008D6695"/>
    <w:rsid w:val="008F7800"/>
    <w:rsid w:val="00917848"/>
    <w:rsid w:val="00994B94"/>
    <w:rsid w:val="009E40E2"/>
    <w:rsid w:val="00A172C1"/>
    <w:rsid w:val="00A616EE"/>
    <w:rsid w:val="00AD5A62"/>
    <w:rsid w:val="00AD656E"/>
    <w:rsid w:val="00B1340D"/>
    <w:rsid w:val="00B21091"/>
    <w:rsid w:val="00B32957"/>
    <w:rsid w:val="00B62858"/>
    <w:rsid w:val="00B65669"/>
    <w:rsid w:val="00B868E5"/>
    <w:rsid w:val="00BF46AF"/>
    <w:rsid w:val="00C1432D"/>
    <w:rsid w:val="00C2491B"/>
    <w:rsid w:val="00C43878"/>
    <w:rsid w:val="00C85B25"/>
    <w:rsid w:val="00CC266F"/>
    <w:rsid w:val="00CD25DF"/>
    <w:rsid w:val="00D13D5F"/>
    <w:rsid w:val="00D430DE"/>
    <w:rsid w:val="00DF44FE"/>
    <w:rsid w:val="00ED06BA"/>
    <w:rsid w:val="00EF238C"/>
    <w:rsid w:val="00F33058"/>
    <w:rsid w:val="00F36794"/>
    <w:rsid w:val="00F84334"/>
    <w:rsid w:val="00F853A5"/>
    <w:rsid w:val="00FC3C5D"/>
    <w:rsid w:val="00FF5D28"/>
    <w:rsid w:val="117722F0"/>
    <w:rsid w:val="2D8C29C0"/>
    <w:rsid w:val="5A3940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7">
    <w:name w:val="Hyperlink"/>
    <w:basedOn w:val="a0"/>
    <w:uiPriority w:val="99"/>
    <w:semiHidden/>
    <w:unhideWhenUsed/>
    <w:rPr>
      <w:color w:val="0000FF"/>
      <w:u w:val="single"/>
    </w:r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 w:type="character" w:customStyle="1" w:styleId="Char">
    <w:name w:val="批注框文本 Char"/>
    <w:basedOn w:val="a0"/>
    <w:link w:val="a3"/>
    <w:uiPriority w:val="99"/>
    <w:semiHidden/>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7">
    <w:name w:val="Hyperlink"/>
    <w:basedOn w:val="a0"/>
    <w:uiPriority w:val="99"/>
    <w:semiHidden/>
    <w:unhideWhenUsed/>
    <w:rPr>
      <w:color w:val="0000FF"/>
      <w:u w:val="single"/>
    </w:r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 w:type="character" w:customStyle="1" w:styleId="Char">
    <w:name w:val="批注框文本 Char"/>
    <w:basedOn w:val="a0"/>
    <w:link w:val="a3"/>
    <w:uiPriority w:val="99"/>
    <w:semiHidden/>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baike.baidu.com/item/%E7%A8%B3%E5%AE%9A%E6%80%A7"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47C82F-3530-429C-A436-4E82201D1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5</Pages>
  <Words>584</Words>
  <Characters>3330</Characters>
  <Application>Microsoft Office Word</Application>
  <DocSecurity>0</DocSecurity>
  <Lines>27</Lines>
  <Paragraphs>7</Paragraphs>
  <ScaleCrop>false</ScaleCrop>
  <Company/>
  <LinksUpToDate>false</LinksUpToDate>
  <CharactersWithSpaces>3907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29</cp:revision>
  <cp:lastPrinted>2022-09-06T02:30:00Z</cp:lastPrinted>
  <dcterms:created xsi:type="dcterms:W3CDTF">2018-05-08T08:45:00Z</dcterms:created>
  <dcterms:modified xsi:type="dcterms:W3CDTF">2022-09-06T02:30:00Z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C019C8EEE8F14748B952974D2B55785A</vt:lpwstr>
  </property>
</Properties>
</file>