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04" w:rsidRPr="00166C61" w:rsidRDefault="00586504" w:rsidP="00166C61">
      <w:pPr>
        <w:widowControl/>
        <w:shd w:val="clear" w:color="auto" w:fill="FFFFFF"/>
        <w:ind w:firstLineChars="200" w:firstLine="674"/>
        <w:jc w:val="center"/>
        <w:rPr>
          <w:rFonts w:asciiTheme="minorEastAsia" w:hAnsiTheme="minorEastAsia" w:cs="宋体"/>
          <w:b/>
          <w:spacing w:val="8"/>
          <w:kern w:val="0"/>
          <w:sz w:val="32"/>
          <w:szCs w:val="32"/>
        </w:rPr>
      </w:pPr>
      <w:r w:rsidRPr="00166C61">
        <w:rPr>
          <w:rFonts w:asciiTheme="minorEastAsia" w:hAnsiTheme="minorEastAsia" w:cs="宋体" w:hint="eastAsia"/>
          <w:b/>
          <w:spacing w:val="8"/>
          <w:kern w:val="0"/>
          <w:sz w:val="32"/>
          <w:szCs w:val="32"/>
        </w:rPr>
        <w:t>暑假安全业务</w:t>
      </w:r>
      <w:r w:rsidR="004F6F5B" w:rsidRPr="00166C61">
        <w:rPr>
          <w:rFonts w:asciiTheme="minorEastAsia" w:hAnsiTheme="minorEastAsia" w:cs="宋体" w:hint="eastAsia"/>
          <w:b/>
          <w:spacing w:val="8"/>
          <w:kern w:val="0"/>
          <w:sz w:val="32"/>
          <w:szCs w:val="32"/>
        </w:rPr>
        <w:t>办理时间调整</w:t>
      </w:r>
    </w:p>
    <w:p w:rsidR="004F6F5B" w:rsidRDefault="004F6F5B" w:rsidP="00640146">
      <w:pPr>
        <w:widowControl/>
        <w:shd w:val="clear" w:color="auto" w:fill="FFFFFF"/>
        <w:rPr>
          <w:rFonts w:asciiTheme="minorEastAsia" w:hAnsiTheme="minorEastAsia" w:cs="宋体"/>
          <w:spacing w:val="8"/>
          <w:kern w:val="0"/>
          <w:sz w:val="28"/>
          <w:szCs w:val="28"/>
        </w:rPr>
      </w:pPr>
      <w:r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各位</w:t>
      </w:r>
      <w:r w:rsidR="00640146"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老师、同学们</w:t>
      </w:r>
      <w:r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：</w:t>
      </w:r>
    </w:p>
    <w:p w:rsidR="00E006DB" w:rsidRDefault="004F6F5B" w:rsidP="004F6F5B">
      <w:pPr>
        <w:widowControl/>
        <w:shd w:val="clear" w:color="auto" w:fill="FFFFFF"/>
        <w:ind w:firstLineChars="200" w:firstLine="592"/>
        <w:rPr>
          <w:rFonts w:asciiTheme="minorEastAsia" w:hAnsiTheme="minorEastAsia" w:cs="宋体"/>
          <w:spacing w:val="8"/>
          <w:kern w:val="0"/>
          <w:sz w:val="28"/>
          <w:szCs w:val="28"/>
        </w:rPr>
      </w:pPr>
      <w:r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大家期盼已久的暑假来临了。</w:t>
      </w:r>
      <w:r w:rsidR="00586504" w:rsidRPr="009D5DCB"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为了维护校园安全稳定，满足老师、同学们</w:t>
      </w:r>
      <w:r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安全</w:t>
      </w:r>
      <w:r w:rsidR="00586504" w:rsidRPr="009D5DCB"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业务办理的需求，保卫处安排了保卫干部24小时值班，各项安全工作正常运转。由于个别业务需要</w:t>
      </w:r>
      <w:r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相</w:t>
      </w:r>
      <w:r w:rsidR="00586504" w:rsidRPr="009D5DCB"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关部门配合，保卫处积极协调</w:t>
      </w:r>
      <w:r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了对口部门的时间安排，并对业务办理时间进行了调整，具体安排如下：</w:t>
      </w:r>
      <w:bookmarkStart w:id="0" w:name="_GoBack"/>
      <w:bookmarkEnd w:id="0"/>
    </w:p>
    <w:tbl>
      <w:tblPr>
        <w:tblpPr w:leftFromText="180" w:rightFromText="180" w:vertAnchor="text" w:horzAnchor="page" w:tblpXSpec="center" w:tblpY="329"/>
        <w:tblW w:w="8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902"/>
        <w:gridCol w:w="4210"/>
        <w:gridCol w:w="2225"/>
      </w:tblGrid>
      <w:tr w:rsidR="00166C61" w:rsidRPr="004F6F5B" w:rsidTr="00AF2724">
        <w:trPr>
          <w:trHeight w:val="561"/>
        </w:trPr>
        <w:tc>
          <w:tcPr>
            <w:tcW w:w="200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F6F5B" w:rsidRPr="004F6F5B" w:rsidRDefault="00166C61" w:rsidP="00166C61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b/>
                <w:bCs/>
                <w:color w:val="FFFFFF" w:themeColor="light1"/>
                <w:sz w:val="28"/>
                <w:szCs w:val="28"/>
              </w:rPr>
              <w:t xml:space="preserve">业  </w:t>
            </w:r>
            <w:proofErr w:type="gramStart"/>
            <w:r w:rsidRPr="004F6F5B">
              <w:rPr>
                <w:rFonts w:ascii="楷体" w:eastAsia="楷体" w:hAnsi="楷体" w:cs="Arial" w:hint="eastAsia"/>
                <w:b/>
                <w:bCs/>
                <w:color w:val="FFFFFF" w:themeColor="ligh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2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F6F5B" w:rsidRPr="004F6F5B" w:rsidRDefault="00166C61" w:rsidP="00F911FA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b/>
                <w:bCs/>
                <w:color w:val="FFFFFF" w:themeColor="light1"/>
                <w:sz w:val="28"/>
                <w:szCs w:val="28"/>
              </w:rPr>
              <w:t>办理日期、时间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F6F5B" w:rsidRPr="004F6F5B" w:rsidRDefault="00166C61" w:rsidP="00166C61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b/>
                <w:bCs/>
                <w:color w:val="FFFFFF" w:themeColor="light1"/>
                <w:sz w:val="28"/>
                <w:szCs w:val="28"/>
              </w:rPr>
              <w:t>备  注</w:t>
            </w:r>
          </w:p>
        </w:tc>
      </w:tr>
      <w:tr w:rsidR="00166C61" w:rsidRPr="004F6F5B" w:rsidTr="00AF2724">
        <w:trPr>
          <w:trHeight w:val="672"/>
        </w:trPr>
        <w:tc>
          <w:tcPr>
            <w:tcW w:w="200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F6F5B" w:rsidRPr="004F6F5B" w:rsidRDefault="00166C61" w:rsidP="00166C61">
            <w:pPr>
              <w:widowControl/>
              <w:adjustRightInd w:val="0"/>
              <w:snapToGrid w:val="0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b/>
                <w:bCs/>
                <w:color w:val="FFFFFF" w:themeColor="light1"/>
                <w:sz w:val="28"/>
                <w:szCs w:val="28"/>
              </w:rPr>
              <w:t>机动车通行证</w:t>
            </w:r>
          </w:p>
        </w:tc>
        <w:tc>
          <w:tcPr>
            <w:tcW w:w="42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C61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7月23日、8月6日、8月20日</w:t>
            </w:r>
          </w:p>
          <w:p w:rsidR="004F6F5B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8：30-11：30</w:t>
            </w:r>
          </w:p>
        </w:tc>
        <w:tc>
          <w:tcPr>
            <w:tcW w:w="22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F6F5B" w:rsidRPr="004F6F5B" w:rsidRDefault="00166C61" w:rsidP="00166C61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noProof/>
                <w:color w:val="000000" w:themeColor="dark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0596C" wp14:editId="44E36D9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-5715</wp:posOffset>
                      </wp:positionV>
                      <wp:extent cx="1314450" cy="45720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-.45pt" to="102.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" strokecolor="#4579b8 [3044]"/>
                  </w:pict>
                </mc:Fallback>
              </mc:AlternateContent>
            </w:r>
            <w:r w:rsidRPr="004F6F5B">
              <w:rPr>
                <w:rFonts w:ascii="宋体" w:eastAsia="宋体" w:hAnsi="宋体" w:cs="宋体" w:hint="eastAsia"/>
                <w:color w:val="000000" w:themeColor="dark1"/>
                <w:sz w:val="28"/>
                <w:szCs w:val="28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dark1"/>
                <w:sz w:val="28"/>
                <w:szCs w:val="28"/>
              </w:rPr>
              <w:t xml:space="preserve">      </w:t>
            </w:r>
          </w:p>
        </w:tc>
      </w:tr>
      <w:tr w:rsidR="00166C61" w:rsidRPr="004F6F5B" w:rsidTr="00AF2724">
        <w:trPr>
          <w:trHeight w:val="787"/>
        </w:trPr>
        <w:tc>
          <w:tcPr>
            <w:tcW w:w="110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F6F5B" w:rsidRPr="004F6F5B" w:rsidRDefault="00166C61" w:rsidP="00166C61">
            <w:pPr>
              <w:widowControl/>
              <w:adjustRightInd w:val="0"/>
              <w:snapToGrid w:val="0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b/>
                <w:bCs/>
                <w:color w:val="FFFFFF" w:themeColor="light1"/>
                <w:sz w:val="28"/>
                <w:szCs w:val="28"/>
              </w:rPr>
              <w:t>机动车预约入校</w:t>
            </w:r>
          </w:p>
        </w:tc>
        <w:tc>
          <w:tcPr>
            <w:tcW w:w="9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F6F5B" w:rsidRPr="004F6F5B" w:rsidRDefault="00166C61" w:rsidP="00166C61">
            <w:pPr>
              <w:widowControl/>
              <w:adjustRightInd w:val="0"/>
              <w:snapToGrid w:val="0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书面</w:t>
            </w:r>
          </w:p>
        </w:tc>
        <w:tc>
          <w:tcPr>
            <w:tcW w:w="4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C61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工作日  8：30-11：00，</w:t>
            </w:r>
          </w:p>
          <w:p w:rsidR="004F6F5B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13：30-16：00</w:t>
            </w:r>
          </w:p>
        </w:tc>
        <w:tc>
          <w:tcPr>
            <w:tcW w:w="222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C61" w:rsidRPr="004F6F5B" w:rsidRDefault="00166C61" w:rsidP="00166C61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书面预约申请须提前1天交至行政2号楼116室</w:t>
            </w:r>
            <w:r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 xml:space="preserve"> </w:t>
            </w:r>
          </w:p>
          <w:p w:rsidR="004F6F5B" w:rsidRPr="004F6F5B" w:rsidRDefault="00166C61" w:rsidP="00166C61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宋体" w:eastAsia="宋体" w:hAnsi="宋体" w:cs="宋体" w:hint="eastAsia"/>
                <w:color w:val="000000" w:themeColor="dark1"/>
                <w:sz w:val="28"/>
                <w:szCs w:val="28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dark1"/>
                <w:sz w:val="28"/>
                <w:szCs w:val="28"/>
              </w:rPr>
              <w:t xml:space="preserve">       </w:t>
            </w:r>
          </w:p>
        </w:tc>
      </w:tr>
      <w:tr w:rsidR="00166C61" w:rsidRPr="004F6F5B" w:rsidTr="00AF2724">
        <w:trPr>
          <w:trHeight w:val="67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6C61" w:rsidRPr="004F6F5B" w:rsidRDefault="00166C61" w:rsidP="00166C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9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F6F5B" w:rsidRPr="004F6F5B" w:rsidRDefault="00166C61" w:rsidP="00166C61">
            <w:pPr>
              <w:widowControl/>
              <w:adjustRightInd w:val="0"/>
              <w:snapToGrid w:val="0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电话</w:t>
            </w:r>
          </w:p>
        </w:tc>
        <w:tc>
          <w:tcPr>
            <w:tcW w:w="4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C61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82801110，</w:t>
            </w:r>
          </w:p>
          <w:p w:rsidR="004F6F5B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82802290（工作日）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6C61" w:rsidRPr="004F6F5B" w:rsidRDefault="00166C61" w:rsidP="00166C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</w:tr>
      <w:tr w:rsidR="00166C61" w:rsidRPr="004F6F5B" w:rsidTr="00AF2724">
        <w:trPr>
          <w:trHeight w:val="1030"/>
        </w:trPr>
        <w:tc>
          <w:tcPr>
            <w:tcW w:w="20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166C61" w:rsidRPr="004F6F5B" w:rsidRDefault="00166C61" w:rsidP="00166C61">
            <w:pPr>
              <w:widowControl/>
              <w:adjustRightInd w:val="0"/>
              <w:snapToGrid w:val="0"/>
              <w:rPr>
                <w:rFonts w:ascii="楷体" w:eastAsia="楷体" w:hAnsi="楷体" w:cs="Times New Roman"/>
                <w:b/>
                <w:bCs/>
                <w:color w:val="FFFFFF" w:themeColor="light1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color w:val="FFFFFF" w:themeColor="light1"/>
                <w:sz w:val="28"/>
                <w:szCs w:val="28"/>
              </w:rPr>
              <w:t>户籍相关业务</w:t>
            </w:r>
          </w:p>
        </w:tc>
        <w:tc>
          <w:tcPr>
            <w:tcW w:w="4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5D34FE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 xml:space="preserve">工作日  </w:t>
            </w:r>
            <w:r w:rsidR="005D34FE"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8：30-11：00，</w:t>
            </w:r>
          </w:p>
          <w:p w:rsidR="00166C61" w:rsidRPr="004F6F5B" w:rsidRDefault="005D34FE" w:rsidP="00F911FA">
            <w:pPr>
              <w:widowControl/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dark1"/>
                <w:kern w:val="24"/>
                <w:sz w:val="28"/>
                <w:szCs w:val="28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13：30-16：00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166C61" w:rsidRDefault="00F911FA" w:rsidP="00166C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noProof/>
                <w:color w:val="000000" w:themeColor="dark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EFD5CD" wp14:editId="02EA102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-15240</wp:posOffset>
                      </wp:positionV>
                      <wp:extent cx="1362075" cy="609600"/>
                      <wp:effectExtent l="0" t="0" r="2857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-1.2pt" to="103.2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" strokecolor="#4a7ebb"/>
                  </w:pict>
                </mc:Fallback>
              </mc:AlternateContent>
            </w:r>
            <w:r w:rsidR="00166C61">
              <w:rPr>
                <w:rFonts w:ascii="Arial" w:eastAsia="宋体" w:hAnsi="Arial" w:cs="Arial" w:hint="eastAsia"/>
                <w:kern w:val="0"/>
                <w:sz w:val="36"/>
                <w:szCs w:val="36"/>
              </w:rPr>
              <w:t xml:space="preserve">            </w:t>
            </w:r>
          </w:p>
        </w:tc>
      </w:tr>
      <w:tr w:rsidR="00166C61" w:rsidRPr="004F6F5B" w:rsidTr="00AF2724">
        <w:trPr>
          <w:trHeight w:val="1270"/>
        </w:trPr>
        <w:tc>
          <w:tcPr>
            <w:tcW w:w="20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4F6F5B" w:rsidRPr="004F6F5B" w:rsidRDefault="00166C61" w:rsidP="00166C61">
            <w:pPr>
              <w:widowControl/>
              <w:adjustRightInd w:val="0"/>
              <w:snapToGrid w:val="0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Times New Roman" w:hint="eastAsia"/>
                <w:b/>
                <w:bCs/>
                <w:color w:val="FFFFFF" w:themeColor="light1"/>
                <w:sz w:val="28"/>
                <w:szCs w:val="28"/>
              </w:rPr>
              <w:t>消防相关业务</w:t>
            </w:r>
          </w:p>
        </w:tc>
        <w:tc>
          <w:tcPr>
            <w:tcW w:w="4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C61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hint="eastAsia"/>
                <w:color w:val="000000" w:themeColor="dark1"/>
                <w:kern w:val="24"/>
                <w:sz w:val="28"/>
                <w:szCs w:val="28"/>
              </w:rPr>
              <w:t>7月19日、8月7日、8月8日、</w:t>
            </w:r>
          </w:p>
          <w:p w:rsidR="00166C61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hint="eastAsia"/>
                <w:color w:val="000000" w:themeColor="dark1"/>
                <w:kern w:val="24"/>
                <w:sz w:val="28"/>
                <w:szCs w:val="28"/>
              </w:rPr>
              <w:t>8月19日、8月20日</w:t>
            </w:r>
          </w:p>
          <w:p w:rsidR="004F6F5B" w:rsidRPr="004F6F5B" w:rsidRDefault="00166C61" w:rsidP="00F911F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F6F5B">
              <w:rPr>
                <w:rFonts w:ascii="楷体" w:eastAsia="楷体" w:hAnsi="楷体" w:cs="Arial" w:hint="eastAsia"/>
                <w:color w:val="000000" w:themeColor="dark1"/>
                <w:sz w:val="28"/>
                <w:szCs w:val="28"/>
              </w:rPr>
              <w:t>8：30-11：00，13：30-16：00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166C61" w:rsidRPr="004F6F5B" w:rsidRDefault="00F911FA" w:rsidP="00166C61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noProof/>
                <w:color w:val="000000" w:themeColor="dark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7AC3F1" wp14:editId="48BBE69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-95250</wp:posOffset>
                      </wp:positionV>
                      <wp:extent cx="1343025" cy="828675"/>
                      <wp:effectExtent l="0" t="0" r="28575" b="285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828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-7.5pt" to="102.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" strokecolor="#4a7ebb"/>
                  </w:pict>
                </mc:Fallback>
              </mc:AlternateContent>
            </w:r>
            <w:r w:rsidR="00166C61">
              <w:rPr>
                <w:rFonts w:ascii="Arial" w:eastAsia="宋体" w:hAnsi="Arial" w:cs="Arial" w:hint="eastAsia"/>
                <w:kern w:val="0"/>
                <w:sz w:val="36"/>
                <w:szCs w:val="36"/>
              </w:rPr>
              <w:t xml:space="preserve">             </w:t>
            </w:r>
          </w:p>
        </w:tc>
      </w:tr>
    </w:tbl>
    <w:p w:rsidR="00166C61" w:rsidRDefault="00166C61" w:rsidP="004F6F5B">
      <w:pPr>
        <w:widowControl/>
        <w:shd w:val="clear" w:color="auto" w:fill="FFFFFF"/>
        <w:ind w:firstLineChars="200" w:firstLine="592"/>
        <w:rPr>
          <w:rFonts w:asciiTheme="minorEastAsia" w:hAnsiTheme="minorEastAsia" w:cs="宋体"/>
          <w:spacing w:val="8"/>
          <w:kern w:val="0"/>
          <w:sz w:val="28"/>
          <w:szCs w:val="28"/>
        </w:rPr>
      </w:pPr>
    </w:p>
    <w:p w:rsidR="004F6F5B" w:rsidRDefault="00166C61" w:rsidP="00166C61">
      <w:pPr>
        <w:widowControl/>
        <w:shd w:val="clear" w:color="auto" w:fill="FFFFFF"/>
        <w:ind w:firstLineChars="200" w:firstLine="592"/>
        <w:rPr>
          <w:rFonts w:asciiTheme="minorEastAsia" w:hAnsiTheme="minorEastAsia" w:cs="宋体"/>
          <w:spacing w:val="8"/>
          <w:kern w:val="0"/>
          <w:sz w:val="28"/>
          <w:szCs w:val="28"/>
        </w:rPr>
      </w:pPr>
      <w:r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另暑假期间，校园西南门关闭，行人、机动车禁止通行。</w:t>
      </w:r>
    </w:p>
    <w:p w:rsidR="00166C61" w:rsidRPr="00166C61" w:rsidRDefault="00166C61" w:rsidP="00166C61">
      <w:pPr>
        <w:widowControl/>
        <w:shd w:val="clear" w:color="auto" w:fill="FFFFFF"/>
        <w:ind w:firstLineChars="200" w:firstLine="592"/>
        <w:rPr>
          <w:rFonts w:asciiTheme="minorEastAsia" w:hAnsiTheme="minorEastAsia" w:cs="宋体"/>
          <w:spacing w:val="8"/>
          <w:kern w:val="0"/>
          <w:sz w:val="28"/>
          <w:szCs w:val="28"/>
        </w:rPr>
      </w:pPr>
      <w:r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请需要办理业务的小伙伴，合理安排日</w:t>
      </w:r>
      <w:r w:rsidR="00F27209"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程。</w:t>
      </w:r>
    </w:p>
    <w:sectPr w:rsidR="00166C61" w:rsidRPr="0016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8F" w:rsidRDefault="00892F8F" w:rsidP="00586504">
      <w:r>
        <w:separator/>
      </w:r>
    </w:p>
  </w:endnote>
  <w:endnote w:type="continuationSeparator" w:id="0">
    <w:p w:rsidR="00892F8F" w:rsidRDefault="00892F8F" w:rsidP="0058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8F" w:rsidRDefault="00892F8F" w:rsidP="00586504">
      <w:r>
        <w:separator/>
      </w:r>
    </w:p>
  </w:footnote>
  <w:footnote w:type="continuationSeparator" w:id="0">
    <w:p w:rsidR="00892F8F" w:rsidRDefault="00892F8F" w:rsidP="00586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A0"/>
    <w:rsid w:val="00166C61"/>
    <w:rsid w:val="004F6F5B"/>
    <w:rsid w:val="00586504"/>
    <w:rsid w:val="005D34FE"/>
    <w:rsid w:val="00640146"/>
    <w:rsid w:val="00892F8F"/>
    <w:rsid w:val="00A54F67"/>
    <w:rsid w:val="00AF2724"/>
    <w:rsid w:val="00AF58A0"/>
    <w:rsid w:val="00D27E67"/>
    <w:rsid w:val="00E006DB"/>
    <w:rsid w:val="00F27209"/>
    <w:rsid w:val="00F70A31"/>
    <w:rsid w:val="00F9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504"/>
    <w:rPr>
      <w:sz w:val="18"/>
      <w:szCs w:val="18"/>
    </w:rPr>
  </w:style>
  <w:style w:type="paragraph" w:styleId="a5">
    <w:name w:val="Normal (Web)"/>
    <w:basedOn w:val="a"/>
    <w:uiPriority w:val="99"/>
    <w:unhideWhenUsed/>
    <w:rsid w:val="004F6F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504"/>
    <w:rPr>
      <w:sz w:val="18"/>
      <w:szCs w:val="18"/>
    </w:rPr>
  </w:style>
  <w:style w:type="paragraph" w:styleId="a5">
    <w:name w:val="Normal (Web)"/>
    <w:basedOn w:val="a"/>
    <w:uiPriority w:val="99"/>
    <w:unhideWhenUsed/>
    <w:rsid w:val="004F6F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2019-07-05T07:19:00Z</dcterms:created>
  <dcterms:modified xsi:type="dcterms:W3CDTF">2019-07-05T09:20:00Z</dcterms:modified>
</cp:coreProperties>
</file>